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190BA3" w14:textId="77777777" w:rsidR="00E23F96" w:rsidRDefault="00B0542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1C194168" w14:textId="77777777" w:rsidR="009B3077" w:rsidRDefault="009B3077" w:rsidP="009B3077">
      <w:pPr>
        <w:widowControl w:val="0"/>
        <w:autoSpaceDE w:val="0"/>
        <w:autoSpaceDN w:val="0"/>
        <w:spacing w:line="319" w:lineRule="exact"/>
        <w:ind w:right="-1151"/>
        <w:outlineLvl w:val="0"/>
        <w:rPr>
          <w:rFonts w:ascii="Times New Roman" w:eastAsia="Times New Roman" w:hAnsi="Times New Roman" w:cs="Times New Roman"/>
          <w:b/>
          <w:sz w:val="28"/>
          <w:szCs w:val="28"/>
          <w:lang w:val="kk-KZ"/>
        </w:rPr>
      </w:pPr>
    </w:p>
    <w:p w14:paraId="6C20D8AD" w14:textId="38631538" w:rsidR="009B3077" w:rsidRPr="002179D1" w:rsidRDefault="009B3077" w:rsidP="009B3077">
      <w:pPr>
        <w:widowControl w:val="0"/>
        <w:autoSpaceDE w:val="0"/>
        <w:autoSpaceDN w:val="0"/>
        <w:spacing w:line="319" w:lineRule="exact"/>
        <w:ind w:right="-1151"/>
        <w:outlineLvl w:val="0"/>
        <w:rPr>
          <w:rFonts w:ascii="Times New Roman" w:eastAsia="Times New Roman" w:hAnsi="Times New Roman" w:cs="Times New Roman"/>
          <w:bCs/>
          <w:sz w:val="28"/>
          <w:szCs w:val="28"/>
          <w:lang w:val="kk-KZ"/>
        </w:rPr>
      </w:pPr>
      <w:r w:rsidRPr="002179D1">
        <w:rPr>
          <w:rFonts w:ascii="Times New Roman" w:eastAsia="Times New Roman" w:hAnsi="Times New Roman" w:cs="Times New Roman"/>
          <w:b/>
          <w:sz w:val="28"/>
          <w:szCs w:val="28"/>
          <w:lang w:val="kk-KZ"/>
        </w:rPr>
        <w:t>Білім беру ұйымы :</w:t>
      </w:r>
      <w:r w:rsidRPr="002179D1">
        <w:rPr>
          <w:rFonts w:ascii="Times New Roman" w:eastAsia="Times New Roman" w:hAnsi="Times New Roman" w:cs="Times New Roman"/>
          <w:sz w:val="28"/>
          <w:szCs w:val="28"/>
          <w:highlight w:val="white"/>
          <w:lang w:val="kk-KZ"/>
        </w:rPr>
        <w:t xml:space="preserve"> </w:t>
      </w:r>
      <w:r w:rsidRPr="002179D1">
        <w:rPr>
          <w:rFonts w:ascii="Times New Roman" w:eastAsia="Times New Roman" w:hAnsi="Times New Roman" w:cs="Times New Roman"/>
          <w:bCs/>
          <w:sz w:val="28"/>
          <w:szCs w:val="28"/>
          <w:lang w:val="kk-KZ"/>
        </w:rPr>
        <w:t xml:space="preserve">Успех - GOLD-8” </w:t>
      </w:r>
      <w:r w:rsidR="004502A5">
        <w:rPr>
          <w:rFonts w:ascii="Times New Roman" w:eastAsia="Times New Roman" w:hAnsi="Times New Roman" w:cs="Times New Roman"/>
          <w:bCs/>
          <w:sz w:val="28"/>
          <w:szCs w:val="28"/>
          <w:lang w:val="kk-KZ"/>
        </w:rPr>
        <w:t xml:space="preserve">ЖШС </w:t>
      </w:r>
    </w:p>
    <w:p w14:paraId="432555D7" w14:textId="0CFFDF56" w:rsidR="009B3077" w:rsidRPr="002179D1" w:rsidRDefault="009B3077" w:rsidP="009B3077">
      <w:pPr>
        <w:widowControl w:val="0"/>
        <w:autoSpaceDE w:val="0"/>
        <w:autoSpaceDN w:val="0"/>
        <w:spacing w:line="319" w:lineRule="exact"/>
        <w:ind w:right="-1151"/>
        <w:outlineLvl w:val="0"/>
        <w:rPr>
          <w:rFonts w:ascii="Times New Roman" w:eastAsia="Times New Roman" w:hAnsi="Times New Roman" w:cs="Times New Roman"/>
          <w:bCs/>
          <w:spacing w:val="1"/>
          <w:sz w:val="28"/>
          <w:szCs w:val="28"/>
          <w:lang w:val="kk-KZ"/>
        </w:rPr>
      </w:pPr>
      <w:r w:rsidRPr="002179D1">
        <w:rPr>
          <w:rFonts w:ascii="Times New Roman" w:eastAsia="Times New Roman" w:hAnsi="Times New Roman" w:cs="Times New Roman"/>
          <w:b/>
          <w:sz w:val="28"/>
          <w:szCs w:val="28"/>
          <w:lang w:val="kk-KZ"/>
        </w:rPr>
        <w:t>Топ:</w:t>
      </w:r>
      <w:r w:rsidRPr="002179D1">
        <w:rPr>
          <w:rFonts w:ascii="Times New Roman" w:eastAsia="Times New Roman" w:hAnsi="Times New Roman" w:cs="Times New Roman"/>
          <w:bCs/>
          <w:spacing w:val="1"/>
          <w:sz w:val="28"/>
          <w:szCs w:val="28"/>
          <w:lang w:val="kk-KZ"/>
        </w:rPr>
        <w:t xml:space="preserve"> «Балапан» </w:t>
      </w:r>
      <w:r>
        <w:rPr>
          <w:rFonts w:ascii="Times New Roman" w:eastAsia="Times New Roman" w:hAnsi="Times New Roman" w:cs="Times New Roman"/>
          <w:bCs/>
          <w:spacing w:val="1"/>
          <w:sz w:val="28"/>
          <w:szCs w:val="28"/>
          <w:lang w:val="kk-KZ"/>
        </w:rPr>
        <w:t>орта</w:t>
      </w:r>
      <w:r w:rsidR="00FA4EF8">
        <w:rPr>
          <w:rFonts w:ascii="Times New Roman" w:eastAsia="Times New Roman" w:hAnsi="Times New Roman" w:cs="Times New Roman"/>
          <w:bCs/>
          <w:spacing w:val="1"/>
          <w:sz w:val="28"/>
          <w:szCs w:val="28"/>
          <w:lang w:val="kk-KZ"/>
        </w:rPr>
        <w:t>ңғы</w:t>
      </w:r>
      <w:r w:rsidRPr="002179D1">
        <w:rPr>
          <w:rFonts w:ascii="Times New Roman" w:eastAsia="Times New Roman" w:hAnsi="Times New Roman" w:cs="Times New Roman"/>
          <w:bCs/>
          <w:spacing w:val="1"/>
          <w:sz w:val="28"/>
          <w:szCs w:val="28"/>
          <w:lang w:val="kk-KZ"/>
        </w:rPr>
        <w:t xml:space="preserve"> тобы</w:t>
      </w:r>
    </w:p>
    <w:p w14:paraId="0A5AEFA7" w14:textId="77777777" w:rsidR="009B3077" w:rsidRPr="002179D1" w:rsidRDefault="009B3077" w:rsidP="009B3077">
      <w:pPr>
        <w:widowControl w:val="0"/>
        <w:autoSpaceDE w:val="0"/>
        <w:autoSpaceDN w:val="0"/>
        <w:spacing w:line="319" w:lineRule="exact"/>
        <w:ind w:right="-1151"/>
        <w:outlineLvl w:val="0"/>
        <w:rPr>
          <w:rFonts w:ascii="Times New Roman" w:eastAsia="Times New Roman" w:hAnsi="Times New Roman" w:cs="Times New Roman"/>
          <w:sz w:val="28"/>
          <w:szCs w:val="28"/>
          <w:lang w:val="kk-KZ"/>
        </w:rPr>
      </w:pPr>
      <w:r w:rsidRPr="002179D1">
        <w:rPr>
          <w:rFonts w:ascii="Times New Roman" w:eastAsia="Times New Roman" w:hAnsi="Times New Roman" w:cs="Times New Roman"/>
          <w:b/>
          <w:bCs/>
          <w:sz w:val="28"/>
          <w:szCs w:val="28"/>
          <w:lang w:val="kk-KZ"/>
        </w:rPr>
        <w:t>Балалардың жасы:</w:t>
      </w:r>
      <w:r w:rsidRPr="002179D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3</w:t>
      </w:r>
      <w:r w:rsidRPr="002179D1">
        <w:rPr>
          <w:rFonts w:ascii="Times New Roman" w:eastAsia="Times New Roman" w:hAnsi="Times New Roman" w:cs="Times New Roman"/>
          <w:sz w:val="28"/>
          <w:szCs w:val="28"/>
          <w:lang w:val="kk-KZ"/>
        </w:rPr>
        <w:t xml:space="preserve"> жастағы</w:t>
      </w:r>
    </w:p>
    <w:p w14:paraId="69642609" w14:textId="3E6699DB" w:rsidR="00E23F96" w:rsidRDefault="009B3077" w:rsidP="009B3077">
      <w:pPr>
        <w:rPr>
          <w:rFonts w:ascii="Times New Roman" w:eastAsia="Times New Roman" w:hAnsi="Times New Roman" w:cs="Times New Roman"/>
          <w:sz w:val="28"/>
          <w:szCs w:val="28"/>
          <w:highlight w:val="white"/>
          <w:lang w:val="kk-KZ"/>
        </w:rPr>
      </w:pPr>
      <w:r w:rsidRPr="002179D1">
        <w:rPr>
          <w:rFonts w:ascii="Times New Roman" w:eastAsia="Calibri" w:hAnsi="Times New Roman" w:cs="Times New Roman"/>
          <w:b/>
          <w:bCs/>
          <w:sz w:val="28"/>
          <w:szCs w:val="28"/>
          <w:lang w:val="kk-KZ"/>
        </w:rPr>
        <w:t>Жоспардың құрылу кезеңі</w:t>
      </w:r>
      <w:r w:rsidRPr="002179D1">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қыркүйек</w:t>
      </w:r>
      <w:r w:rsidRPr="002179D1">
        <w:rPr>
          <w:rFonts w:ascii="Times New Roman" w:eastAsia="Times New Roman" w:hAnsi="Times New Roman" w:cs="Times New Roman"/>
          <w:sz w:val="28"/>
          <w:szCs w:val="28"/>
          <w:highlight w:val="white"/>
          <w:lang w:val="kk-KZ"/>
        </w:rPr>
        <w:t xml:space="preserve"> айы, 202</w:t>
      </w:r>
      <w:r>
        <w:rPr>
          <w:rFonts w:ascii="Times New Roman" w:eastAsia="Times New Roman" w:hAnsi="Times New Roman" w:cs="Times New Roman"/>
          <w:sz w:val="28"/>
          <w:szCs w:val="28"/>
          <w:highlight w:val="white"/>
          <w:lang w:val="kk-KZ"/>
        </w:rPr>
        <w:t>4</w:t>
      </w:r>
      <w:r w:rsidRPr="002179D1">
        <w:rPr>
          <w:rFonts w:ascii="Times New Roman" w:eastAsia="Times New Roman" w:hAnsi="Times New Roman" w:cs="Times New Roman"/>
          <w:sz w:val="28"/>
          <w:szCs w:val="28"/>
          <w:highlight w:val="white"/>
          <w:lang w:val="kk-KZ"/>
        </w:rPr>
        <w:t>-202</w:t>
      </w:r>
      <w:r>
        <w:rPr>
          <w:rFonts w:ascii="Times New Roman" w:eastAsia="Times New Roman" w:hAnsi="Times New Roman" w:cs="Times New Roman"/>
          <w:sz w:val="28"/>
          <w:szCs w:val="28"/>
          <w:highlight w:val="white"/>
          <w:lang w:val="kk-KZ"/>
        </w:rPr>
        <w:t>5</w:t>
      </w:r>
      <w:r w:rsidRPr="002179D1">
        <w:rPr>
          <w:rFonts w:ascii="Times New Roman" w:eastAsia="Times New Roman" w:hAnsi="Times New Roman" w:cs="Times New Roman"/>
          <w:sz w:val="28"/>
          <w:szCs w:val="28"/>
          <w:highlight w:val="white"/>
          <w:lang w:val="kk-KZ"/>
        </w:rPr>
        <w:t xml:space="preserve"> оқу жылы.</w:t>
      </w:r>
    </w:p>
    <w:p w14:paraId="42643F84" w14:textId="77777777" w:rsidR="009B3077" w:rsidRPr="009B3077" w:rsidRDefault="009B3077" w:rsidP="009B3077">
      <w:pPr>
        <w:rPr>
          <w:rFonts w:ascii="Times New Roman" w:eastAsia="Times New Roman" w:hAnsi="Times New Roman" w:cs="Times New Roman"/>
          <w:sz w:val="28"/>
          <w:szCs w:val="28"/>
          <w:highlight w:val="white"/>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2709"/>
        <w:gridCol w:w="9426"/>
      </w:tblGrid>
      <w:tr w:rsidR="00E23F96" w14:paraId="32C90406" w14:textId="77777777" w:rsidTr="00FA4EF8">
        <w:tc>
          <w:tcPr>
            <w:tcW w:w="1770" w:type="dxa"/>
            <w:tcMar>
              <w:top w:w="100" w:type="dxa"/>
              <w:left w:w="100" w:type="dxa"/>
              <w:bottom w:w="100" w:type="dxa"/>
              <w:right w:w="100" w:type="dxa"/>
            </w:tcMar>
          </w:tcPr>
          <w:p w14:paraId="42140DFF" w14:textId="77777777" w:rsidR="00E23F96" w:rsidRDefault="00B0542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09" w:type="dxa"/>
            <w:tcMar>
              <w:top w:w="100" w:type="dxa"/>
              <w:left w:w="100" w:type="dxa"/>
              <w:bottom w:w="100" w:type="dxa"/>
              <w:right w:w="100" w:type="dxa"/>
            </w:tcMar>
          </w:tcPr>
          <w:p w14:paraId="1669CA9A" w14:textId="77777777" w:rsidR="00E23F96" w:rsidRDefault="00B0542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426" w:type="dxa"/>
            <w:tcMar>
              <w:top w:w="100" w:type="dxa"/>
              <w:left w:w="100" w:type="dxa"/>
              <w:bottom w:w="100" w:type="dxa"/>
              <w:right w:w="100" w:type="dxa"/>
            </w:tcMar>
          </w:tcPr>
          <w:p w14:paraId="738E3D0D" w14:textId="77777777" w:rsidR="00E23F96" w:rsidRPr="000D7F86" w:rsidRDefault="00B0542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0D7F86">
              <w:rPr>
                <w:rFonts w:ascii="Times New Roman" w:eastAsia="Times New Roman" w:hAnsi="Times New Roman" w:cs="Times New Roman"/>
                <w:b/>
                <w:sz w:val="28"/>
                <w:szCs w:val="28"/>
                <w:lang w:val="kk-KZ"/>
              </w:rPr>
              <w:t>індеттері</w:t>
            </w:r>
          </w:p>
        </w:tc>
      </w:tr>
      <w:tr w:rsidR="00E23F96" w:rsidRPr="004502A5" w14:paraId="6E1FA672" w14:textId="77777777" w:rsidTr="00FA4EF8">
        <w:tc>
          <w:tcPr>
            <w:tcW w:w="1770" w:type="dxa"/>
            <w:shd w:val="clear" w:color="auto" w:fill="auto"/>
            <w:tcMar>
              <w:top w:w="100" w:type="dxa"/>
              <w:left w:w="100" w:type="dxa"/>
              <w:bottom w:w="100" w:type="dxa"/>
              <w:right w:w="100" w:type="dxa"/>
            </w:tcMar>
          </w:tcPr>
          <w:p w14:paraId="64AC2E06" w14:textId="77777777" w:rsidR="00E23F96" w:rsidRDefault="00B0542E">
            <w:pPr>
              <w:widowControl w:val="0"/>
              <w:spacing w:line="240" w:lineRule="auto"/>
            </w:pPr>
            <w:r>
              <w:rPr>
                <w:rFonts w:ascii="Times New Roman" w:eastAsia="Times New Roman" w:hAnsi="Times New Roman" w:cs="Times New Roman"/>
                <w:sz w:val="28"/>
                <w:szCs w:val="28"/>
              </w:rPr>
              <w:t>Қыркүйек</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709" w:type="dxa"/>
            <w:tcMar>
              <w:top w:w="40" w:type="dxa"/>
              <w:left w:w="40" w:type="dxa"/>
              <w:bottom w:w="40" w:type="dxa"/>
              <w:right w:w="40" w:type="dxa"/>
            </w:tcMar>
          </w:tcPr>
          <w:p w14:paraId="3C6E7FD6" w14:textId="77777777" w:rsidR="00E23F96" w:rsidRPr="0027468C" w:rsidRDefault="00B0542E">
            <w:pPr>
              <w:widowControl w:val="0"/>
              <w:rPr>
                <w:sz w:val="20"/>
                <w:szCs w:val="20"/>
                <w:lang w:val="kk-KZ"/>
              </w:rPr>
            </w:pPr>
            <w:r>
              <w:rPr>
                <w:rFonts w:ascii="Times New Roman" w:eastAsia="Times New Roman" w:hAnsi="Times New Roman" w:cs="Times New Roman"/>
                <w:sz w:val="28"/>
                <w:szCs w:val="28"/>
              </w:rPr>
              <w:t xml:space="preserve">Дене </w:t>
            </w:r>
            <w:r w:rsidR="0027468C">
              <w:rPr>
                <w:rFonts w:ascii="Times New Roman" w:eastAsia="Times New Roman" w:hAnsi="Times New Roman" w:cs="Times New Roman"/>
                <w:sz w:val="28"/>
                <w:szCs w:val="28"/>
                <w:lang w:val="kk-KZ"/>
              </w:rPr>
              <w:t>тәрбиесі</w:t>
            </w:r>
          </w:p>
        </w:tc>
        <w:tc>
          <w:tcPr>
            <w:tcW w:w="9426" w:type="dxa"/>
            <w:tcMar>
              <w:top w:w="40" w:type="dxa"/>
              <w:left w:w="40" w:type="dxa"/>
              <w:bottom w:w="40" w:type="dxa"/>
              <w:right w:w="40" w:type="dxa"/>
            </w:tcMar>
          </w:tcPr>
          <w:p w14:paraId="762AFE8B"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дене жаттығуларын орындауға қызығушылықтарын ояту;</w:t>
            </w:r>
          </w:p>
          <w:p w14:paraId="6A741779"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02B57C44"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мәдени-гигиеналық дағдыларды қалыптастыру;</w:t>
            </w:r>
          </w:p>
          <w:p w14:paraId="076CE11F"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77052060"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1AB809F7"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2163001B"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6E07C833"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3B9835CD"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lastRenderedPageBreak/>
              <w:t>Жалпы дамытушы жаттығулар.</w:t>
            </w:r>
          </w:p>
          <w:p w14:paraId="5954DB41"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Қол және иық белдеуіне арналған жаттығулар:</w:t>
            </w:r>
          </w:p>
          <w:p w14:paraId="276C2807"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14:paraId="7B485F18"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14:paraId="227511A8"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қолдарын алдына немесе басынан жоғары, артына апарып шапалақтау;</w:t>
            </w:r>
          </w:p>
          <w:p w14:paraId="00333047"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14:paraId="46CFC9E4"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Дербес қимыл белсенділігі.</w:t>
            </w:r>
          </w:p>
          <w:p w14:paraId="2C810F37"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6E317B9B"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Спорттық жаттығулар.</w:t>
            </w:r>
          </w:p>
          <w:p w14:paraId="7B5FE636"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p>
          <w:p w14:paraId="290F9E07"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Мәдени-гигиеналық дағдыларды қалыптастыру.</w:t>
            </w:r>
          </w:p>
          <w:p w14:paraId="572E487C"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259FA400"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Өзіне-өзі қызмет көрсету дағдылары.</w:t>
            </w:r>
          </w:p>
          <w:p w14:paraId="78635D80"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1706FEF9"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Салауатты өмір салты дағдыларын қалыптастыру.</w:t>
            </w:r>
          </w:p>
          <w:p w14:paraId="02705986"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lastRenderedPageBreak/>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14:paraId="2B270C99" w14:textId="77777777" w:rsidR="00E23F96" w:rsidRPr="0027468C" w:rsidRDefault="00B0542E">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Сауықтыру-шынықтыру шаралары.</w:t>
            </w:r>
          </w:p>
          <w:p w14:paraId="141B15CA" w14:textId="77777777" w:rsidR="00E23F96" w:rsidRPr="0027468C" w:rsidRDefault="00B0542E">
            <w:pPr>
              <w:widowControl w:val="0"/>
              <w:rPr>
                <w:sz w:val="20"/>
                <w:szCs w:val="20"/>
                <w:lang w:val="kk-KZ"/>
              </w:rPr>
            </w:pPr>
            <w:r w:rsidRPr="0027468C">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E23F96" w:rsidRPr="004502A5" w14:paraId="5A3BF1EF" w14:textId="77777777" w:rsidTr="00FA4EF8">
        <w:tc>
          <w:tcPr>
            <w:tcW w:w="1770" w:type="dxa"/>
            <w:shd w:val="clear" w:color="auto" w:fill="auto"/>
            <w:tcMar>
              <w:top w:w="100" w:type="dxa"/>
              <w:left w:w="100" w:type="dxa"/>
              <w:bottom w:w="100" w:type="dxa"/>
              <w:right w:w="100" w:type="dxa"/>
            </w:tcMar>
          </w:tcPr>
          <w:p w14:paraId="7ED77E6F" w14:textId="77777777" w:rsidR="00E23F96" w:rsidRPr="00451E2D" w:rsidRDefault="00E23F96">
            <w:pPr>
              <w:widowControl w:val="0"/>
              <w:spacing w:line="240" w:lineRule="auto"/>
              <w:rPr>
                <w:rFonts w:ascii="Times New Roman" w:eastAsia="Times New Roman" w:hAnsi="Times New Roman" w:cs="Times New Roman"/>
                <w:sz w:val="28"/>
                <w:szCs w:val="28"/>
                <w:lang w:val="kk-KZ"/>
              </w:rPr>
            </w:pPr>
          </w:p>
        </w:tc>
        <w:tc>
          <w:tcPr>
            <w:tcW w:w="2709" w:type="dxa"/>
            <w:tcMar>
              <w:top w:w="40" w:type="dxa"/>
              <w:left w:w="40" w:type="dxa"/>
              <w:bottom w:w="40" w:type="dxa"/>
              <w:right w:w="40" w:type="dxa"/>
            </w:tcMar>
          </w:tcPr>
          <w:p w14:paraId="2C1A774A" w14:textId="77777777" w:rsidR="00E23F96" w:rsidRPr="0027468C" w:rsidRDefault="00B0542E">
            <w:pPr>
              <w:widowControl w:val="0"/>
              <w:rPr>
                <w:sz w:val="20"/>
                <w:szCs w:val="20"/>
                <w:lang w:val="kk-KZ"/>
              </w:rPr>
            </w:pPr>
            <w:r w:rsidRPr="00451E2D">
              <w:rPr>
                <w:rFonts w:ascii="Times New Roman" w:eastAsia="Times New Roman" w:hAnsi="Times New Roman" w:cs="Times New Roman"/>
                <w:sz w:val="28"/>
                <w:szCs w:val="28"/>
                <w:lang w:val="kk-KZ"/>
              </w:rPr>
              <w:t>Сөйлеуді дамыту</w:t>
            </w:r>
            <w:r w:rsidR="0027468C">
              <w:rPr>
                <w:rFonts w:ascii="Times New Roman" w:eastAsia="Times New Roman" w:hAnsi="Times New Roman" w:cs="Times New Roman"/>
                <w:sz w:val="28"/>
                <w:szCs w:val="28"/>
                <w:lang w:val="kk-KZ"/>
              </w:rPr>
              <w:t xml:space="preserve"> мен көркем әдебиет</w:t>
            </w:r>
          </w:p>
        </w:tc>
        <w:tc>
          <w:tcPr>
            <w:tcW w:w="9426" w:type="dxa"/>
            <w:tcMar>
              <w:top w:w="40" w:type="dxa"/>
              <w:left w:w="40" w:type="dxa"/>
              <w:bottom w:w="40" w:type="dxa"/>
              <w:right w:w="40" w:type="dxa"/>
            </w:tcMar>
          </w:tcPr>
          <w:p w14:paraId="0E5F1B3E" w14:textId="77777777" w:rsidR="00E23F96" w:rsidRPr="00B0542E" w:rsidRDefault="00B0542E">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 балаларды өз бетінше сөйлеуге үйрету;</w:t>
            </w:r>
          </w:p>
          <w:p w14:paraId="71A4C654" w14:textId="77777777" w:rsidR="00E23F96" w:rsidRPr="00B0542E" w:rsidRDefault="00B0542E">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5959762E" w14:textId="77777777" w:rsidR="0027468C" w:rsidRPr="00B0542E" w:rsidRDefault="00B0542E" w:rsidP="0027468C">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0027468C" w:rsidRPr="00B0542E">
              <w:rPr>
                <w:rFonts w:ascii="Times New Roman" w:eastAsia="Times New Roman" w:hAnsi="Times New Roman" w:cs="Times New Roman"/>
                <w:sz w:val="28"/>
                <w:szCs w:val="28"/>
                <w:lang w:val="kk-KZ"/>
              </w:rPr>
              <w:br/>
              <w:t>- шешендікке, әдеби тілде сөйлеуге баулу;</w:t>
            </w:r>
          </w:p>
          <w:p w14:paraId="5817B1AE" w14:textId="77777777" w:rsidR="0027468C" w:rsidRPr="00B0542E" w:rsidRDefault="0027468C" w:rsidP="0027468C">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20083A6D" w14:textId="77777777" w:rsidR="00E23F96" w:rsidRPr="00B0542E" w:rsidRDefault="0027468C">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76B635BF" w14:textId="77777777" w:rsidR="00E23F96" w:rsidRPr="00B0542E" w:rsidRDefault="00B0542E">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Сөйлеудің дыбыстық мәдениеті.</w:t>
            </w:r>
          </w:p>
          <w:p w14:paraId="4738CB89" w14:textId="77777777" w:rsidR="00E23F96" w:rsidRPr="00B0542E" w:rsidRDefault="00B0542E">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68E51704" w14:textId="77777777" w:rsidR="00E23F96" w:rsidRPr="00B0542E" w:rsidRDefault="00B0542E">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Сөздік қор.</w:t>
            </w:r>
          </w:p>
          <w:p w14:paraId="37B0E2E6" w14:textId="77777777" w:rsidR="00E23F96" w:rsidRPr="00B0542E" w:rsidRDefault="00B0542E">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17FD615B" w14:textId="77777777" w:rsidR="00E23F96" w:rsidRPr="00B0542E" w:rsidRDefault="00B0542E">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Тілдің грамматикалық құрылымы.</w:t>
            </w:r>
          </w:p>
          <w:p w14:paraId="6E8CA4B1" w14:textId="77777777" w:rsidR="00E23F96" w:rsidRPr="00B0542E" w:rsidRDefault="00B0542E">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lastRenderedPageBreak/>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249702D4" w14:textId="77777777" w:rsidR="00E23F96" w:rsidRPr="00B0542E" w:rsidRDefault="00B0542E">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Байланыстырып сөйлеу.</w:t>
            </w:r>
          </w:p>
          <w:p w14:paraId="5054417A" w14:textId="77777777" w:rsidR="0027468C" w:rsidRPr="00B0542E" w:rsidRDefault="00B0542E" w:rsidP="0027468C">
            <w:pPr>
              <w:widowControl w:val="0"/>
              <w:rPr>
                <w:rFonts w:ascii="Times New Roman" w:eastAsia="Times New Roman" w:hAnsi="Times New Roman" w:cs="Times New Roman"/>
                <w:sz w:val="28"/>
                <w:szCs w:val="28"/>
                <w:lang w:val="kk-KZ"/>
              </w:rPr>
            </w:pPr>
            <w:r w:rsidRPr="00B0542E">
              <w:rPr>
                <w:rFonts w:ascii="Times New Roman" w:eastAsia="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0027468C" w:rsidRPr="00B0542E">
              <w:rPr>
                <w:rFonts w:ascii="Times New Roman" w:eastAsia="Times New Roman" w:hAnsi="Times New Roman" w:cs="Times New Roman"/>
                <w:sz w:val="28"/>
                <w:szCs w:val="28"/>
                <w:lang w:val="kk-KZ"/>
              </w:rPr>
              <w:br/>
              <w:t>Кітаптарға қызығушылықты ояту.</w:t>
            </w:r>
          </w:p>
          <w:p w14:paraId="4B60C394" w14:textId="77777777" w:rsidR="00E23F96" w:rsidRPr="00B0542E" w:rsidRDefault="0027468C" w:rsidP="0027468C">
            <w:pPr>
              <w:widowControl w:val="0"/>
              <w:rPr>
                <w:sz w:val="20"/>
                <w:szCs w:val="20"/>
                <w:lang w:val="kk-KZ"/>
              </w:rPr>
            </w:pPr>
            <w:r w:rsidRPr="00B0542E">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E23F96" w14:paraId="0381246B" w14:textId="77777777" w:rsidTr="00FA4EF8">
        <w:tc>
          <w:tcPr>
            <w:tcW w:w="1770" w:type="dxa"/>
            <w:shd w:val="clear" w:color="auto" w:fill="auto"/>
            <w:tcMar>
              <w:top w:w="100" w:type="dxa"/>
              <w:left w:w="100" w:type="dxa"/>
              <w:bottom w:w="100" w:type="dxa"/>
              <w:right w:w="100" w:type="dxa"/>
            </w:tcMar>
          </w:tcPr>
          <w:p w14:paraId="48BD509D" w14:textId="77777777" w:rsidR="00E23F96" w:rsidRPr="00B0542E" w:rsidRDefault="00E23F96">
            <w:pPr>
              <w:widowControl w:val="0"/>
              <w:spacing w:line="240" w:lineRule="auto"/>
              <w:rPr>
                <w:rFonts w:ascii="Times New Roman" w:eastAsia="Times New Roman" w:hAnsi="Times New Roman" w:cs="Times New Roman"/>
                <w:sz w:val="28"/>
                <w:szCs w:val="28"/>
                <w:lang w:val="kk-KZ"/>
              </w:rPr>
            </w:pPr>
          </w:p>
        </w:tc>
        <w:tc>
          <w:tcPr>
            <w:tcW w:w="2709" w:type="dxa"/>
            <w:tcMar>
              <w:top w:w="40" w:type="dxa"/>
              <w:left w:w="40" w:type="dxa"/>
              <w:bottom w:w="40" w:type="dxa"/>
              <w:right w:w="40" w:type="dxa"/>
            </w:tcMar>
          </w:tcPr>
          <w:p w14:paraId="21CA7B5E" w14:textId="77777777" w:rsidR="00E23F96" w:rsidRDefault="00B0542E">
            <w:pPr>
              <w:widowControl w:val="0"/>
              <w:rPr>
                <w:sz w:val="20"/>
                <w:szCs w:val="20"/>
              </w:rPr>
            </w:pPr>
            <w:r>
              <w:rPr>
                <w:rFonts w:ascii="Times New Roman" w:eastAsia="Times New Roman" w:hAnsi="Times New Roman" w:cs="Times New Roman"/>
                <w:sz w:val="28"/>
                <w:szCs w:val="28"/>
              </w:rPr>
              <w:t>Қазақ тілі</w:t>
            </w:r>
          </w:p>
        </w:tc>
        <w:tc>
          <w:tcPr>
            <w:tcW w:w="9426" w:type="dxa"/>
            <w:tcMar>
              <w:top w:w="40" w:type="dxa"/>
              <w:left w:w="40" w:type="dxa"/>
              <w:bottom w:w="40" w:type="dxa"/>
              <w:right w:w="40" w:type="dxa"/>
            </w:tcMar>
            <w:vAlign w:val="bottom"/>
          </w:tcPr>
          <w:p w14:paraId="6FEB80F0"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14:paraId="38BE7571"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14:paraId="7DAC4C6F"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55FD3D1A"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6F1DF52B"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B5373F2"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7B93F888"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76B26FB7"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14:paraId="3674B87E"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6D67ABD"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5D2F6AA4"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F1B0871"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14:paraId="4B1FC259"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14:paraId="1C6FAE5F" w14:textId="77777777" w:rsidR="00E23F96" w:rsidRDefault="00B0542E">
            <w:pPr>
              <w:widowControl w:val="0"/>
              <w:rPr>
                <w:sz w:val="20"/>
                <w:szCs w:val="20"/>
              </w:rPr>
            </w:pPr>
            <w:r>
              <w:rPr>
                <w:rFonts w:ascii="Times New Roman" w:eastAsia="Times New Roman" w:hAnsi="Times New Roman" w:cs="Times New Roman"/>
                <w:sz w:val="28"/>
                <w:szCs w:val="28"/>
              </w:rPr>
              <w:t>үлгілерін есте сақтап, әңгімелесе білуге баулу.</w:t>
            </w:r>
          </w:p>
        </w:tc>
      </w:tr>
      <w:tr w:rsidR="00E23F96" w14:paraId="15ACB98E" w14:textId="77777777" w:rsidTr="00FA4EF8">
        <w:tc>
          <w:tcPr>
            <w:tcW w:w="1770" w:type="dxa"/>
            <w:shd w:val="clear" w:color="auto" w:fill="auto"/>
            <w:tcMar>
              <w:top w:w="100" w:type="dxa"/>
              <w:left w:w="100" w:type="dxa"/>
              <w:bottom w:w="100" w:type="dxa"/>
              <w:right w:w="100" w:type="dxa"/>
            </w:tcMar>
          </w:tcPr>
          <w:p w14:paraId="0C5ECF4D"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Mar>
              <w:top w:w="40" w:type="dxa"/>
              <w:left w:w="40" w:type="dxa"/>
              <w:bottom w:w="40" w:type="dxa"/>
              <w:right w:w="40" w:type="dxa"/>
            </w:tcMar>
          </w:tcPr>
          <w:p w14:paraId="2C4379D1" w14:textId="77777777" w:rsidR="00E23F96" w:rsidRDefault="00B0542E">
            <w:pPr>
              <w:widowControl w:val="0"/>
              <w:rPr>
                <w:sz w:val="20"/>
                <w:szCs w:val="20"/>
              </w:rPr>
            </w:pPr>
            <w:r>
              <w:rPr>
                <w:rFonts w:ascii="Times New Roman" w:eastAsia="Times New Roman" w:hAnsi="Times New Roman" w:cs="Times New Roman"/>
                <w:sz w:val="28"/>
                <w:szCs w:val="28"/>
              </w:rPr>
              <w:t>Математика негіздері</w:t>
            </w:r>
          </w:p>
        </w:tc>
        <w:tc>
          <w:tcPr>
            <w:tcW w:w="9426" w:type="dxa"/>
            <w:tcMar>
              <w:top w:w="40" w:type="dxa"/>
              <w:left w:w="40" w:type="dxa"/>
              <w:bottom w:w="40" w:type="dxa"/>
              <w:right w:w="40" w:type="dxa"/>
            </w:tcMar>
          </w:tcPr>
          <w:p w14:paraId="33A50D49"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14:paraId="5DFB7280"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14:paraId="12646F32"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14:paraId="320A8AB6"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14:paraId="59782EC6"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14:paraId="72A746C8"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14:paraId="1653533B" w14:textId="77777777" w:rsidR="00E23F96" w:rsidRDefault="00B0542E">
            <w:pPr>
              <w:widowControl w:val="0"/>
              <w:rPr>
                <w:sz w:val="20"/>
                <w:szCs w:val="20"/>
              </w:rPr>
            </w:pPr>
            <w:r>
              <w:rPr>
                <w:rFonts w:ascii="Times New Roman" w:eastAsia="Times New Roman" w:hAnsi="Times New Roman" w:cs="Times New Roman"/>
                <w:sz w:val="28"/>
                <w:szCs w:val="28"/>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E23F96" w14:paraId="31D02B64" w14:textId="77777777" w:rsidTr="00FA4EF8">
        <w:tc>
          <w:tcPr>
            <w:tcW w:w="1770" w:type="dxa"/>
            <w:shd w:val="clear" w:color="auto" w:fill="auto"/>
            <w:tcMar>
              <w:top w:w="100" w:type="dxa"/>
              <w:left w:w="100" w:type="dxa"/>
              <w:bottom w:w="100" w:type="dxa"/>
              <w:right w:w="100" w:type="dxa"/>
            </w:tcMar>
          </w:tcPr>
          <w:p w14:paraId="1E573C21"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Mar>
              <w:top w:w="40" w:type="dxa"/>
              <w:left w:w="40" w:type="dxa"/>
              <w:bottom w:w="40" w:type="dxa"/>
              <w:right w:w="40" w:type="dxa"/>
            </w:tcMar>
          </w:tcPr>
          <w:p w14:paraId="13AA72AA" w14:textId="77777777" w:rsidR="00E23F96" w:rsidRDefault="00B0542E">
            <w:pPr>
              <w:widowControl w:val="0"/>
              <w:rPr>
                <w:sz w:val="20"/>
                <w:szCs w:val="20"/>
              </w:rPr>
            </w:pPr>
            <w:r>
              <w:rPr>
                <w:rFonts w:ascii="Times New Roman" w:eastAsia="Times New Roman" w:hAnsi="Times New Roman" w:cs="Times New Roman"/>
                <w:sz w:val="28"/>
                <w:szCs w:val="28"/>
              </w:rPr>
              <w:t xml:space="preserve">Қоршаған </w:t>
            </w:r>
            <w:r w:rsidR="0027468C">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таныстыру</w:t>
            </w:r>
          </w:p>
        </w:tc>
        <w:tc>
          <w:tcPr>
            <w:tcW w:w="9426" w:type="dxa"/>
            <w:tcMar>
              <w:top w:w="40" w:type="dxa"/>
              <w:left w:w="40" w:type="dxa"/>
              <w:bottom w:w="40" w:type="dxa"/>
              <w:right w:w="40" w:type="dxa"/>
            </w:tcMar>
          </w:tcPr>
          <w:p w14:paraId="0CFDB1D6"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14:paraId="7B9C1C8E"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14:paraId="2F006E2C"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14:paraId="3E8F47C1"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14:paraId="19C092AE"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14:paraId="0BC7CF57"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14:paraId="0B6A03F1"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14:paraId="7D25E507" w14:textId="77777777" w:rsidR="00E23F96" w:rsidRDefault="00B0542E">
            <w:pPr>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E23F96" w14:paraId="22B5E95D" w14:textId="77777777" w:rsidTr="00FA4EF8">
        <w:tc>
          <w:tcPr>
            <w:tcW w:w="1770" w:type="dxa"/>
            <w:shd w:val="clear" w:color="auto" w:fill="auto"/>
            <w:tcMar>
              <w:top w:w="100" w:type="dxa"/>
              <w:left w:w="100" w:type="dxa"/>
              <w:bottom w:w="100" w:type="dxa"/>
              <w:right w:w="100" w:type="dxa"/>
            </w:tcMar>
          </w:tcPr>
          <w:p w14:paraId="1A1D59E5"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Mar>
              <w:top w:w="40" w:type="dxa"/>
              <w:left w:w="40" w:type="dxa"/>
              <w:bottom w:w="40" w:type="dxa"/>
              <w:right w:w="40" w:type="dxa"/>
            </w:tcMar>
          </w:tcPr>
          <w:p w14:paraId="730E735D" w14:textId="77777777" w:rsidR="00E23F96" w:rsidRDefault="00B0542E">
            <w:pPr>
              <w:widowControl w:val="0"/>
              <w:rPr>
                <w:sz w:val="20"/>
                <w:szCs w:val="20"/>
              </w:rPr>
            </w:pPr>
            <w:r>
              <w:rPr>
                <w:rFonts w:ascii="Times New Roman" w:eastAsia="Times New Roman" w:hAnsi="Times New Roman" w:cs="Times New Roman"/>
                <w:sz w:val="28"/>
                <w:szCs w:val="28"/>
              </w:rPr>
              <w:t>Құрастыру</w:t>
            </w:r>
          </w:p>
        </w:tc>
        <w:tc>
          <w:tcPr>
            <w:tcW w:w="9426" w:type="dxa"/>
            <w:tcMar>
              <w:top w:w="40" w:type="dxa"/>
              <w:left w:w="40" w:type="dxa"/>
              <w:bottom w:w="40" w:type="dxa"/>
              <w:right w:w="40" w:type="dxa"/>
            </w:tcMar>
          </w:tcPr>
          <w:p w14:paraId="0C6CBA70"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423913B5" w14:textId="77777777" w:rsidR="00E23F96" w:rsidRDefault="00B0542E">
            <w:pPr>
              <w:widowControl w:val="0"/>
              <w:rPr>
                <w:sz w:val="20"/>
                <w:szCs w:val="20"/>
              </w:rPr>
            </w:pPr>
            <w:r>
              <w:rPr>
                <w:rFonts w:ascii="Times New Roman" w:eastAsia="Times New Roman" w:hAnsi="Times New Roman" w:cs="Times New Roman"/>
                <w:sz w:val="28"/>
                <w:szCs w:val="28"/>
              </w:rPr>
              <w:t>Балалардың құрастыруға қызығушылығын арттыру, конструкторлардың түрлерімен таныстыру.</w:t>
            </w:r>
          </w:p>
        </w:tc>
      </w:tr>
      <w:tr w:rsidR="00E23F96" w14:paraId="2A245EE7" w14:textId="77777777" w:rsidTr="00FA4EF8">
        <w:tc>
          <w:tcPr>
            <w:tcW w:w="1770" w:type="dxa"/>
            <w:shd w:val="clear" w:color="auto" w:fill="auto"/>
            <w:tcMar>
              <w:top w:w="100" w:type="dxa"/>
              <w:left w:w="100" w:type="dxa"/>
              <w:bottom w:w="100" w:type="dxa"/>
              <w:right w:w="100" w:type="dxa"/>
            </w:tcMar>
          </w:tcPr>
          <w:p w14:paraId="37C649C3"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Mar>
              <w:top w:w="40" w:type="dxa"/>
              <w:left w:w="40" w:type="dxa"/>
              <w:bottom w:w="40" w:type="dxa"/>
              <w:right w:w="40" w:type="dxa"/>
            </w:tcMar>
          </w:tcPr>
          <w:p w14:paraId="4D08816D" w14:textId="77777777" w:rsidR="00E23F96" w:rsidRDefault="00B0542E">
            <w:pPr>
              <w:widowControl w:val="0"/>
              <w:rPr>
                <w:sz w:val="20"/>
                <w:szCs w:val="20"/>
              </w:rPr>
            </w:pPr>
            <w:r>
              <w:rPr>
                <w:rFonts w:ascii="Times New Roman" w:eastAsia="Times New Roman" w:hAnsi="Times New Roman" w:cs="Times New Roman"/>
                <w:sz w:val="28"/>
                <w:szCs w:val="28"/>
              </w:rPr>
              <w:t>Сурет салу</w:t>
            </w:r>
          </w:p>
        </w:tc>
        <w:tc>
          <w:tcPr>
            <w:tcW w:w="9426" w:type="dxa"/>
            <w:tcMar>
              <w:top w:w="40" w:type="dxa"/>
              <w:left w:w="40" w:type="dxa"/>
              <w:bottom w:w="40" w:type="dxa"/>
              <w:right w:w="40" w:type="dxa"/>
            </w:tcMar>
          </w:tcPr>
          <w:p w14:paraId="5A5A064B"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14:paraId="4AB040F7"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14:paraId="66B915C6"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65854929"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өнер туындыларымен, сәндік-қолданбалы өнерімен </w:t>
            </w:r>
            <w:r>
              <w:rPr>
                <w:rFonts w:ascii="Times New Roman" w:eastAsia="Times New Roman" w:hAnsi="Times New Roman" w:cs="Times New Roman"/>
                <w:sz w:val="28"/>
                <w:szCs w:val="28"/>
              </w:rPr>
              <w:lastRenderedPageBreak/>
              <w:t>таныстыру;</w:t>
            </w:r>
          </w:p>
          <w:p w14:paraId="455489E1"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573A4A5D"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14:paraId="7243B284" w14:textId="77777777" w:rsidR="00E23F96" w:rsidRDefault="00B0542E">
            <w:pPr>
              <w:widowControl w:val="0"/>
              <w:rPr>
                <w:sz w:val="20"/>
                <w:szCs w:val="20"/>
              </w:rPr>
            </w:pPr>
            <w:r>
              <w:rPr>
                <w:rFonts w:ascii="Times New Roman" w:eastAsia="Times New Roman" w:hAnsi="Times New Roman" w:cs="Times New Roman"/>
                <w:sz w:val="28"/>
                <w:szCs w:val="28"/>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E23F96" w14:paraId="580CF762" w14:textId="77777777" w:rsidTr="00FA4EF8">
        <w:tc>
          <w:tcPr>
            <w:tcW w:w="1770" w:type="dxa"/>
            <w:shd w:val="clear" w:color="auto" w:fill="auto"/>
            <w:tcMar>
              <w:top w:w="100" w:type="dxa"/>
              <w:left w:w="100" w:type="dxa"/>
              <w:bottom w:w="100" w:type="dxa"/>
              <w:right w:w="100" w:type="dxa"/>
            </w:tcMar>
          </w:tcPr>
          <w:p w14:paraId="50597B97"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Mar>
              <w:top w:w="40" w:type="dxa"/>
              <w:left w:w="40" w:type="dxa"/>
              <w:bottom w:w="40" w:type="dxa"/>
              <w:right w:w="40" w:type="dxa"/>
            </w:tcMar>
          </w:tcPr>
          <w:p w14:paraId="13E72820" w14:textId="77777777" w:rsidR="00E23F96" w:rsidRDefault="00B0542E">
            <w:pPr>
              <w:widowControl w:val="0"/>
              <w:rPr>
                <w:sz w:val="20"/>
                <w:szCs w:val="20"/>
              </w:rPr>
            </w:pPr>
            <w:r>
              <w:rPr>
                <w:rFonts w:ascii="Times New Roman" w:eastAsia="Times New Roman" w:hAnsi="Times New Roman" w:cs="Times New Roman"/>
                <w:sz w:val="28"/>
                <w:szCs w:val="28"/>
              </w:rPr>
              <w:t>Мүсіндеу</w:t>
            </w:r>
          </w:p>
        </w:tc>
        <w:tc>
          <w:tcPr>
            <w:tcW w:w="9426" w:type="dxa"/>
            <w:tcMar>
              <w:top w:w="40" w:type="dxa"/>
              <w:left w:w="40" w:type="dxa"/>
              <w:bottom w:w="40" w:type="dxa"/>
              <w:right w:w="40" w:type="dxa"/>
            </w:tcMar>
          </w:tcPr>
          <w:p w14:paraId="25FB060E"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A2403EE"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42B787D2"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15E24C46"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Сазбалшықтан, ермексаздан мүсіндеуге қызығушылыққа баулу.</w:t>
            </w:r>
          </w:p>
          <w:p w14:paraId="2594C9C3" w14:textId="77777777" w:rsidR="00E23F96" w:rsidRDefault="00B0542E">
            <w:pPr>
              <w:widowControl w:val="0"/>
              <w:rPr>
                <w:sz w:val="20"/>
                <w:szCs w:val="20"/>
              </w:rPr>
            </w:pPr>
            <w:r>
              <w:rPr>
                <w:rFonts w:ascii="Times New Roman" w:eastAsia="Times New Roman" w:hAnsi="Times New Roman" w:cs="Times New Roman"/>
                <w:sz w:val="28"/>
                <w:szCs w:val="28"/>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E23F96" w14:paraId="72EDAED2" w14:textId="77777777" w:rsidTr="00FA4EF8">
        <w:tc>
          <w:tcPr>
            <w:tcW w:w="1770" w:type="dxa"/>
            <w:shd w:val="clear" w:color="auto" w:fill="auto"/>
            <w:tcMar>
              <w:top w:w="100" w:type="dxa"/>
              <w:left w:w="100" w:type="dxa"/>
              <w:bottom w:w="100" w:type="dxa"/>
              <w:right w:w="100" w:type="dxa"/>
            </w:tcMar>
          </w:tcPr>
          <w:p w14:paraId="047B57A0"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Mar>
              <w:top w:w="40" w:type="dxa"/>
              <w:left w:w="40" w:type="dxa"/>
              <w:bottom w:w="40" w:type="dxa"/>
              <w:right w:w="40" w:type="dxa"/>
            </w:tcMar>
          </w:tcPr>
          <w:p w14:paraId="0ADD539E" w14:textId="77777777" w:rsidR="00E23F96" w:rsidRDefault="00B0542E">
            <w:pPr>
              <w:widowControl w:val="0"/>
              <w:rPr>
                <w:sz w:val="20"/>
                <w:szCs w:val="20"/>
              </w:rPr>
            </w:pPr>
            <w:r>
              <w:rPr>
                <w:rFonts w:ascii="Times New Roman" w:eastAsia="Times New Roman" w:hAnsi="Times New Roman" w:cs="Times New Roman"/>
                <w:sz w:val="28"/>
                <w:szCs w:val="28"/>
              </w:rPr>
              <w:t>Жапсыру</w:t>
            </w:r>
          </w:p>
        </w:tc>
        <w:tc>
          <w:tcPr>
            <w:tcW w:w="9426" w:type="dxa"/>
            <w:tcMar>
              <w:top w:w="40" w:type="dxa"/>
              <w:left w:w="40" w:type="dxa"/>
              <w:bottom w:w="40" w:type="dxa"/>
              <w:right w:w="40" w:type="dxa"/>
            </w:tcMar>
          </w:tcPr>
          <w:p w14:paraId="67DD9A9B"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B810DB7"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60F8046A"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туындыларына, қоршаған шынайы әлемнің эстетикалық жағына </w:t>
            </w:r>
            <w:r>
              <w:rPr>
                <w:rFonts w:ascii="Times New Roman" w:eastAsia="Times New Roman" w:hAnsi="Times New Roman" w:cs="Times New Roman"/>
                <w:sz w:val="28"/>
                <w:szCs w:val="28"/>
              </w:rPr>
              <w:lastRenderedPageBreak/>
              <w:t>қызығушылықты тәрбиелеу.</w:t>
            </w:r>
          </w:p>
          <w:p w14:paraId="25CE35AB" w14:textId="77777777" w:rsidR="00E23F96" w:rsidRDefault="00B0542E">
            <w:pPr>
              <w:widowControl w:val="0"/>
              <w:rPr>
                <w:sz w:val="20"/>
                <w:szCs w:val="20"/>
              </w:rPr>
            </w:pPr>
            <w:r>
              <w:rPr>
                <w:rFonts w:ascii="Times New Roman" w:eastAsia="Times New Roman" w:hAnsi="Times New Roman" w:cs="Times New Roman"/>
                <w:sz w:val="28"/>
                <w:szCs w:val="28"/>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E23F96" w14:paraId="390DCB8D" w14:textId="77777777" w:rsidTr="00FA4EF8">
        <w:tc>
          <w:tcPr>
            <w:tcW w:w="1770" w:type="dxa"/>
            <w:shd w:val="clear" w:color="auto" w:fill="auto"/>
            <w:tcMar>
              <w:top w:w="100" w:type="dxa"/>
              <w:left w:w="100" w:type="dxa"/>
              <w:bottom w:w="100" w:type="dxa"/>
              <w:right w:w="100" w:type="dxa"/>
            </w:tcMar>
          </w:tcPr>
          <w:p w14:paraId="235895FE"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Mar>
              <w:top w:w="40" w:type="dxa"/>
              <w:left w:w="40" w:type="dxa"/>
              <w:bottom w:w="40" w:type="dxa"/>
              <w:right w:w="40" w:type="dxa"/>
            </w:tcMar>
          </w:tcPr>
          <w:p w14:paraId="187EF3BD" w14:textId="77777777" w:rsidR="00E23F96" w:rsidRDefault="00B0542E">
            <w:pPr>
              <w:widowControl w:val="0"/>
              <w:rPr>
                <w:sz w:val="20"/>
                <w:szCs w:val="20"/>
              </w:rPr>
            </w:pPr>
            <w:r>
              <w:rPr>
                <w:rFonts w:ascii="Times New Roman" w:eastAsia="Times New Roman" w:hAnsi="Times New Roman" w:cs="Times New Roman"/>
                <w:sz w:val="28"/>
                <w:szCs w:val="28"/>
              </w:rPr>
              <w:t>Музыка</w:t>
            </w:r>
          </w:p>
        </w:tc>
        <w:tc>
          <w:tcPr>
            <w:tcW w:w="9426" w:type="dxa"/>
            <w:tcMar>
              <w:top w:w="40" w:type="dxa"/>
              <w:left w:w="40" w:type="dxa"/>
              <w:bottom w:w="40" w:type="dxa"/>
              <w:right w:w="40" w:type="dxa"/>
            </w:tcMar>
          </w:tcPr>
          <w:p w14:paraId="5959518E"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14:paraId="529AA1C1"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113C5BE8"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539E913F"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14:paraId="0537000C"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14:paraId="2A097DE3"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492F49C7"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362E28BE"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дыбысталуын ажырата білуді жетілдіру.</w:t>
            </w:r>
          </w:p>
          <w:p w14:paraId="23DDC583"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0DEEE6D1"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2119AA8E"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14:paraId="70B0E020"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w:t>
            </w:r>
            <w:r>
              <w:rPr>
                <w:rFonts w:ascii="Times New Roman" w:eastAsia="Times New Roman" w:hAnsi="Times New Roman" w:cs="Times New Roman"/>
                <w:sz w:val="28"/>
                <w:szCs w:val="28"/>
              </w:rPr>
              <w:lastRenderedPageBreak/>
              <w:t>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C9323F6" w14:textId="77777777" w:rsidR="00E23F96" w:rsidRDefault="00B054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43D7636B" w14:textId="77777777" w:rsidR="00E23F96" w:rsidRDefault="00B0542E">
            <w:pPr>
              <w:widowControl w:val="0"/>
              <w:rPr>
                <w:sz w:val="20"/>
                <w:szCs w:val="20"/>
              </w:rPr>
            </w:pPr>
            <w:r>
              <w:rPr>
                <w:rFonts w:ascii="Times New Roman" w:eastAsia="Times New Roman" w:hAnsi="Times New Roman" w:cs="Times New Roman"/>
                <w:sz w:val="28"/>
                <w:szCs w:val="28"/>
              </w:rPr>
              <w:t>Балаларды музыкалық аспаптармен: сыбызғының дыбысталуымен таныстыру.</w:t>
            </w:r>
          </w:p>
        </w:tc>
      </w:tr>
    </w:tbl>
    <w:p w14:paraId="6146A53B" w14:textId="72A7ED92" w:rsidR="00E23F96" w:rsidRDefault="00E23F96"/>
    <w:p w14:paraId="7710ED3C" w14:textId="4C31E939" w:rsidR="00683ECB" w:rsidRPr="002179D1" w:rsidRDefault="00683ECB" w:rsidP="00683ECB">
      <w:pPr>
        <w:widowControl w:val="0"/>
        <w:autoSpaceDE w:val="0"/>
        <w:autoSpaceDN w:val="0"/>
        <w:spacing w:line="319" w:lineRule="exact"/>
        <w:ind w:right="-1151"/>
        <w:outlineLvl w:val="0"/>
        <w:rPr>
          <w:rFonts w:ascii="Times New Roman" w:eastAsia="Times New Roman" w:hAnsi="Times New Roman" w:cs="Times New Roman"/>
          <w:bCs/>
          <w:sz w:val="28"/>
          <w:szCs w:val="28"/>
          <w:lang w:val="kk-KZ"/>
        </w:rPr>
      </w:pPr>
      <w:r w:rsidRPr="002179D1">
        <w:rPr>
          <w:rFonts w:ascii="Times New Roman" w:eastAsia="Times New Roman" w:hAnsi="Times New Roman" w:cs="Times New Roman"/>
          <w:b/>
          <w:sz w:val="28"/>
          <w:szCs w:val="28"/>
          <w:lang w:val="kk-KZ"/>
        </w:rPr>
        <w:t>Білім беру ұйымы :</w:t>
      </w:r>
      <w:r w:rsidRPr="002179D1">
        <w:rPr>
          <w:rFonts w:ascii="Times New Roman" w:eastAsia="Times New Roman" w:hAnsi="Times New Roman" w:cs="Times New Roman"/>
          <w:sz w:val="28"/>
          <w:szCs w:val="28"/>
          <w:highlight w:val="white"/>
          <w:lang w:val="kk-KZ"/>
        </w:rPr>
        <w:t xml:space="preserve"> </w:t>
      </w:r>
      <w:r w:rsidRPr="002179D1">
        <w:rPr>
          <w:rFonts w:ascii="Times New Roman" w:eastAsia="Times New Roman" w:hAnsi="Times New Roman" w:cs="Times New Roman"/>
          <w:bCs/>
          <w:sz w:val="28"/>
          <w:szCs w:val="28"/>
          <w:lang w:val="kk-KZ"/>
        </w:rPr>
        <w:t xml:space="preserve">Успех - GOLD-8” ЖШС </w:t>
      </w:r>
    </w:p>
    <w:p w14:paraId="5F69FC8C" w14:textId="77777777" w:rsidR="00683ECB" w:rsidRPr="002179D1" w:rsidRDefault="00683ECB" w:rsidP="00683ECB">
      <w:pPr>
        <w:widowControl w:val="0"/>
        <w:autoSpaceDE w:val="0"/>
        <w:autoSpaceDN w:val="0"/>
        <w:spacing w:line="319" w:lineRule="exact"/>
        <w:ind w:right="-1151"/>
        <w:outlineLvl w:val="0"/>
        <w:rPr>
          <w:rFonts w:ascii="Times New Roman" w:eastAsia="Times New Roman" w:hAnsi="Times New Roman" w:cs="Times New Roman"/>
          <w:bCs/>
          <w:spacing w:val="1"/>
          <w:sz w:val="28"/>
          <w:szCs w:val="28"/>
          <w:lang w:val="kk-KZ"/>
        </w:rPr>
      </w:pPr>
      <w:r w:rsidRPr="002179D1">
        <w:rPr>
          <w:rFonts w:ascii="Times New Roman" w:eastAsia="Times New Roman" w:hAnsi="Times New Roman" w:cs="Times New Roman"/>
          <w:b/>
          <w:sz w:val="28"/>
          <w:szCs w:val="28"/>
          <w:lang w:val="kk-KZ"/>
        </w:rPr>
        <w:t>Топ:</w:t>
      </w:r>
      <w:r w:rsidRPr="002179D1">
        <w:rPr>
          <w:rFonts w:ascii="Times New Roman" w:eastAsia="Times New Roman" w:hAnsi="Times New Roman" w:cs="Times New Roman"/>
          <w:bCs/>
          <w:spacing w:val="1"/>
          <w:sz w:val="28"/>
          <w:szCs w:val="28"/>
          <w:lang w:val="kk-KZ"/>
        </w:rPr>
        <w:t xml:space="preserve"> «Балапан» </w:t>
      </w:r>
      <w:r>
        <w:rPr>
          <w:rFonts w:ascii="Times New Roman" w:eastAsia="Times New Roman" w:hAnsi="Times New Roman" w:cs="Times New Roman"/>
          <w:bCs/>
          <w:spacing w:val="1"/>
          <w:sz w:val="28"/>
          <w:szCs w:val="28"/>
          <w:lang w:val="kk-KZ"/>
        </w:rPr>
        <w:t>орта</w:t>
      </w:r>
      <w:r w:rsidRPr="002179D1">
        <w:rPr>
          <w:rFonts w:ascii="Times New Roman" w:eastAsia="Times New Roman" w:hAnsi="Times New Roman" w:cs="Times New Roman"/>
          <w:bCs/>
          <w:spacing w:val="1"/>
          <w:sz w:val="28"/>
          <w:szCs w:val="28"/>
          <w:lang w:val="kk-KZ"/>
        </w:rPr>
        <w:t xml:space="preserve"> тобы</w:t>
      </w:r>
    </w:p>
    <w:p w14:paraId="000A7A7A" w14:textId="77777777" w:rsidR="00683ECB" w:rsidRPr="002179D1" w:rsidRDefault="00683ECB" w:rsidP="00683ECB">
      <w:pPr>
        <w:widowControl w:val="0"/>
        <w:autoSpaceDE w:val="0"/>
        <w:autoSpaceDN w:val="0"/>
        <w:spacing w:line="319" w:lineRule="exact"/>
        <w:ind w:right="-1151"/>
        <w:outlineLvl w:val="0"/>
        <w:rPr>
          <w:rFonts w:ascii="Times New Roman" w:eastAsia="Times New Roman" w:hAnsi="Times New Roman" w:cs="Times New Roman"/>
          <w:sz w:val="28"/>
          <w:szCs w:val="28"/>
          <w:lang w:val="kk-KZ"/>
        </w:rPr>
      </w:pPr>
      <w:r w:rsidRPr="002179D1">
        <w:rPr>
          <w:rFonts w:ascii="Times New Roman" w:eastAsia="Times New Roman" w:hAnsi="Times New Roman" w:cs="Times New Roman"/>
          <w:b/>
          <w:bCs/>
          <w:sz w:val="28"/>
          <w:szCs w:val="28"/>
          <w:lang w:val="kk-KZ"/>
        </w:rPr>
        <w:t>Балалардың жасы:</w:t>
      </w:r>
      <w:r w:rsidRPr="002179D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3</w:t>
      </w:r>
      <w:r w:rsidRPr="002179D1">
        <w:rPr>
          <w:rFonts w:ascii="Times New Roman" w:eastAsia="Times New Roman" w:hAnsi="Times New Roman" w:cs="Times New Roman"/>
          <w:sz w:val="28"/>
          <w:szCs w:val="28"/>
          <w:lang w:val="kk-KZ"/>
        </w:rPr>
        <w:t xml:space="preserve"> жастағы</w:t>
      </w:r>
    </w:p>
    <w:p w14:paraId="2D095836" w14:textId="77777777" w:rsidR="00683ECB" w:rsidRPr="002179D1" w:rsidRDefault="00683ECB" w:rsidP="00683ECB">
      <w:pPr>
        <w:rPr>
          <w:rFonts w:ascii="Times New Roman" w:eastAsia="Times New Roman" w:hAnsi="Times New Roman" w:cs="Times New Roman"/>
          <w:sz w:val="28"/>
          <w:szCs w:val="28"/>
          <w:highlight w:val="white"/>
          <w:lang w:val="kk-KZ"/>
        </w:rPr>
      </w:pPr>
      <w:r w:rsidRPr="002179D1">
        <w:rPr>
          <w:rFonts w:ascii="Times New Roman" w:eastAsia="Calibri" w:hAnsi="Times New Roman" w:cs="Times New Roman"/>
          <w:b/>
          <w:bCs/>
          <w:sz w:val="28"/>
          <w:szCs w:val="28"/>
          <w:lang w:val="kk-KZ"/>
        </w:rPr>
        <w:t>Жоспардың құрылу кезеңі</w:t>
      </w:r>
      <w:r w:rsidRPr="002179D1">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қазан</w:t>
      </w:r>
      <w:r w:rsidRPr="002179D1">
        <w:rPr>
          <w:rFonts w:ascii="Times New Roman" w:eastAsia="Times New Roman" w:hAnsi="Times New Roman" w:cs="Times New Roman"/>
          <w:sz w:val="28"/>
          <w:szCs w:val="28"/>
          <w:highlight w:val="white"/>
          <w:lang w:val="kk-KZ"/>
        </w:rPr>
        <w:t xml:space="preserve"> айы, 202</w:t>
      </w:r>
      <w:r>
        <w:rPr>
          <w:rFonts w:ascii="Times New Roman" w:eastAsia="Times New Roman" w:hAnsi="Times New Roman" w:cs="Times New Roman"/>
          <w:sz w:val="28"/>
          <w:szCs w:val="28"/>
          <w:highlight w:val="white"/>
          <w:lang w:val="kk-KZ"/>
        </w:rPr>
        <w:t>4</w:t>
      </w:r>
      <w:r w:rsidRPr="002179D1">
        <w:rPr>
          <w:rFonts w:ascii="Times New Roman" w:eastAsia="Times New Roman" w:hAnsi="Times New Roman" w:cs="Times New Roman"/>
          <w:sz w:val="28"/>
          <w:szCs w:val="28"/>
          <w:highlight w:val="white"/>
          <w:lang w:val="kk-KZ"/>
        </w:rPr>
        <w:t>-202</w:t>
      </w:r>
      <w:r>
        <w:rPr>
          <w:rFonts w:ascii="Times New Roman" w:eastAsia="Times New Roman" w:hAnsi="Times New Roman" w:cs="Times New Roman"/>
          <w:sz w:val="28"/>
          <w:szCs w:val="28"/>
          <w:highlight w:val="white"/>
          <w:lang w:val="kk-KZ"/>
        </w:rPr>
        <w:t>5</w:t>
      </w:r>
      <w:r w:rsidRPr="002179D1">
        <w:rPr>
          <w:rFonts w:ascii="Times New Roman" w:eastAsia="Times New Roman" w:hAnsi="Times New Roman" w:cs="Times New Roman"/>
          <w:sz w:val="28"/>
          <w:szCs w:val="28"/>
          <w:highlight w:val="white"/>
          <w:lang w:val="kk-KZ"/>
        </w:rPr>
        <w:t xml:space="preserve"> оқу жылы.</w:t>
      </w:r>
    </w:p>
    <w:p w14:paraId="5A89EACE" w14:textId="77777777" w:rsidR="00683ECB" w:rsidRPr="0097539D" w:rsidRDefault="00683ECB" w:rsidP="00683ECB">
      <w:pPr>
        <w:rPr>
          <w:lang w:val="kk-KZ"/>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5"/>
        <w:gridCol w:w="2715"/>
        <w:gridCol w:w="9630"/>
      </w:tblGrid>
      <w:tr w:rsidR="00683ECB" w14:paraId="388D03B6" w14:textId="77777777" w:rsidTr="00FA4EF8">
        <w:tc>
          <w:tcPr>
            <w:tcW w:w="1605" w:type="dxa"/>
            <w:tcMar>
              <w:top w:w="100" w:type="dxa"/>
              <w:left w:w="100" w:type="dxa"/>
              <w:bottom w:w="100" w:type="dxa"/>
              <w:right w:w="100" w:type="dxa"/>
            </w:tcMar>
          </w:tcPr>
          <w:p w14:paraId="7801CA7B" w14:textId="77777777" w:rsidR="00683ECB" w:rsidRDefault="00683ECB" w:rsidP="00593CD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15" w:type="dxa"/>
            <w:tcMar>
              <w:top w:w="100" w:type="dxa"/>
              <w:left w:w="100" w:type="dxa"/>
              <w:bottom w:w="100" w:type="dxa"/>
              <w:right w:w="100" w:type="dxa"/>
            </w:tcMar>
          </w:tcPr>
          <w:p w14:paraId="77C1D53B" w14:textId="77777777" w:rsidR="00683ECB" w:rsidRDefault="00683ECB" w:rsidP="00593CD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630" w:type="dxa"/>
            <w:tcMar>
              <w:top w:w="100" w:type="dxa"/>
              <w:left w:w="100" w:type="dxa"/>
              <w:bottom w:w="100" w:type="dxa"/>
              <w:right w:w="100" w:type="dxa"/>
            </w:tcMar>
          </w:tcPr>
          <w:p w14:paraId="621E1EB5" w14:textId="77777777" w:rsidR="00683ECB" w:rsidRPr="002B5797" w:rsidRDefault="00683ECB" w:rsidP="00593CD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683ECB" w:rsidRPr="004502A5" w14:paraId="741BF7B7" w14:textId="77777777" w:rsidTr="00FA4EF8">
        <w:tc>
          <w:tcPr>
            <w:tcW w:w="1605" w:type="dxa"/>
            <w:shd w:val="clear" w:color="auto" w:fill="auto"/>
            <w:tcMar>
              <w:top w:w="100" w:type="dxa"/>
              <w:left w:w="100" w:type="dxa"/>
              <w:bottom w:w="100" w:type="dxa"/>
              <w:right w:w="100" w:type="dxa"/>
            </w:tcMar>
          </w:tcPr>
          <w:p w14:paraId="14D41D8F" w14:textId="77777777" w:rsidR="00683ECB" w:rsidRDefault="00683ECB" w:rsidP="00593CD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r>
              <w:rPr>
                <w:rFonts w:ascii="Times New Roman" w:eastAsia="Times New Roman" w:hAnsi="Times New Roman" w:cs="Times New Roman"/>
                <w:sz w:val="28"/>
                <w:szCs w:val="28"/>
              </w:rPr>
              <w:br/>
            </w:r>
          </w:p>
        </w:tc>
        <w:tc>
          <w:tcPr>
            <w:tcW w:w="2715" w:type="dxa"/>
            <w:tcMar>
              <w:top w:w="40" w:type="dxa"/>
              <w:left w:w="40" w:type="dxa"/>
              <w:bottom w:w="40" w:type="dxa"/>
              <w:right w:w="40" w:type="dxa"/>
            </w:tcMar>
          </w:tcPr>
          <w:p w14:paraId="287EB285" w14:textId="77777777" w:rsidR="00683ECB" w:rsidRPr="00D32917" w:rsidRDefault="00683ECB" w:rsidP="00593CDE">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9630" w:type="dxa"/>
            <w:tcMar>
              <w:top w:w="40" w:type="dxa"/>
              <w:left w:w="40" w:type="dxa"/>
              <w:bottom w:w="40" w:type="dxa"/>
              <w:right w:w="40" w:type="dxa"/>
            </w:tcMar>
          </w:tcPr>
          <w:p w14:paraId="1F935B4E"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дене жаттығуларын орындауға қызығушылықтарын ояту;</w:t>
            </w:r>
          </w:p>
          <w:p w14:paraId="732281A5"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0DD48DA2"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мәдени-гигиеналық дағдыларды қалыптастыру;</w:t>
            </w:r>
          </w:p>
          <w:p w14:paraId="2E4A288A"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6E0201CF"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5E0C4D92"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1908BF1F"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lastRenderedPageBreak/>
              <w:t>- спорттық жабдықтарды қолдануда қауіпсіздікті қамтамасыз ету.</w:t>
            </w:r>
          </w:p>
          <w:p w14:paraId="7F98BD02"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2197F123"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Жалпы дамытушы жаттығулар.</w:t>
            </w:r>
          </w:p>
          <w:p w14:paraId="5D0A857C"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Қол және иық белдеуіне арналған жаттығулар:</w:t>
            </w:r>
          </w:p>
          <w:p w14:paraId="77AFC19B"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14:paraId="2CA3562A"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14:paraId="112D50AB"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қолдарын алдына немесе басынан жоғары, артына апарып шапалақтау;</w:t>
            </w:r>
          </w:p>
          <w:p w14:paraId="127C6792"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14:paraId="499E0F66"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Дербес қимыл белсенділігі.</w:t>
            </w:r>
          </w:p>
          <w:p w14:paraId="4FC1A135"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52525056"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Спорттық жаттығулар.</w:t>
            </w:r>
          </w:p>
          <w:p w14:paraId="3AE0C42A"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p>
          <w:p w14:paraId="5BD25FB0"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Мәдени-гигиеналық дағдыларды қалыптастыру.</w:t>
            </w:r>
          </w:p>
          <w:p w14:paraId="30ADDA60"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189F5CE2"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lastRenderedPageBreak/>
              <w:t>Өзіне-өзі қызмет көрсету дағдылары.</w:t>
            </w:r>
          </w:p>
          <w:p w14:paraId="34BB12EF"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7D22395"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Салауатты өмір салты дағдыларын қалыптастыру.</w:t>
            </w:r>
          </w:p>
          <w:p w14:paraId="23ABCCEB"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10E11948"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Сауықтыру-шынықтыру шаралары.</w:t>
            </w:r>
          </w:p>
          <w:p w14:paraId="2693A4B1"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921E35C" w14:textId="77777777" w:rsidR="00683ECB" w:rsidRPr="00B83226" w:rsidRDefault="00683ECB" w:rsidP="00593CDE">
            <w:pPr>
              <w:widowControl w:val="0"/>
              <w:rPr>
                <w:sz w:val="20"/>
                <w:szCs w:val="20"/>
                <w:lang w:val="kk-KZ"/>
              </w:rPr>
            </w:pPr>
            <w:r w:rsidRPr="00B83226">
              <w:rPr>
                <w:rFonts w:ascii="Times New Roman" w:eastAsia="Times New Roman" w:hAnsi="Times New Roman" w:cs="Times New Roman"/>
                <w:sz w:val="28"/>
                <w:szCs w:val="28"/>
                <w:lang w:val="kk-KZ"/>
              </w:rPr>
              <w:t xml:space="preserve">қызығушылықты арттыру. Шынықтыру шараларын жүргізуде балалардың денсаулық жағдайын ескере отырып, жеке тәсілді жүзеге асыру. Шынықтыру </w:t>
            </w:r>
            <w:r w:rsidRPr="00B83226">
              <w:rPr>
                <w:rFonts w:ascii="Times New Roman" w:eastAsia="Times New Roman" w:hAnsi="Times New Roman" w:cs="Times New Roman"/>
                <w:sz w:val="28"/>
                <w:szCs w:val="28"/>
                <w:lang w:val="kk-KZ"/>
              </w:rPr>
              <w:lastRenderedPageBreak/>
              <w:t>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683ECB" w:rsidRPr="004502A5" w14:paraId="0786CE2C" w14:textId="77777777" w:rsidTr="00FA4EF8">
        <w:tc>
          <w:tcPr>
            <w:tcW w:w="1605" w:type="dxa"/>
            <w:shd w:val="clear" w:color="auto" w:fill="auto"/>
            <w:tcMar>
              <w:top w:w="100" w:type="dxa"/>
              <w:left w:w="100" w:type="dxa"/>
              <w:bottom w:w="100" w:type="dxa"/>
              <w:right w:w="100" w:type="dxa"/>
            </w:tcMar>
          </w:tcPr>
          <w:p w14:paraId="6FFB29A1" w14:textId="77777777" w:rsidR="00683ECB" w:rsidRPr="0097539D" w:rsidRDefault="00683ECB" w:rsidP="00593CDE">
            <w:pPr>
              <w:widowControl w:val="0"/>
              <w:pBdr>
                <w:top w:val="nil"/>
                <w:left w:val="nil"/>
                <w:bottom w:val="nil"/>
                <w:right w:val="nil"/>
                <w:between w:val="nil"/>
              </w:pBdr>
              <w:spacing w:line="240" w:lineRule="auto"/>
              <w:rPr>
                <w:lang w:val="kk-KZ"/>
              </w:rPr>
            </w:pPr>
          </w:p>
        </w:tc>
        <w:tc>
          <w:tcPr>
            <w:tcW w:w="2715" w:type="dxa"/>
            <w:tcMar>
              <w:top w:w="40" w:type="dxa"/>
              <w:left w:w="40" w:type="dxa"/>
              <w:bottom w:w="40" w:type="dxa"/>
              <w:right w:w="40" w:type="dxa"/>
            </w:tcMar>
          </w:tcPr>
          <w:p w14:paraId="1178F2F6" w14:textId="77777777" w:rsidR="00683ECB" w:rsidRPr="00D32917" w:rsidRDefault="00683ECB" w:rsidP="00593CDE">
            <w:pPr>
              <w:widowControl w:val="0"/>
              <w:rPr>
                <w:sz w:val="20"/>
                <w:szCs w:val="20"/>
                <w:lang w:val="kk-KZ"/>
              </w:rPr>
            </w:pPr>
            <w:r w:rsidRPr="0097539D">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630" w:type="dxa"/>
            <w:tcMar>
              <w:top w:w="40" w:type="dxa"/>
              <w:left w:w="40" w:type="dxa"/>
              <w:bottom w:w="40" w:type="dxa"/>
              <w:right w:w="40" w:type="dxa"/>
            </w:tcMar>
          </w:tcPr>
          <w:p w14:paraId="680D8960" w14:textId="77777777" w:rsidR="00683ECB" w:rsidRPr="00D32917" w:rsidRDefault="00683ECB" w:rsidP="00593CDE">
            <w:pPr>
              <w:widowControl w:val="0"/>
              <w:rPr>
                <w:rFonts w:ascii="Times New Roman" w:eastAsia="Times New Roman" w:hAnsi="Times New Roman" w:cs="Times New Roman"/>
                <w:sz w:val="28"/>
                <w:szCs w:val="28"/>
                <w:lang w:val="kk-KZ"/>
              </w:rPr>
            </w:pPr>
            <w:r w:rsidRPr="00D32917">
              <w:rPr>
                <w:rFonts w:ascii="Times New Roman" w:eastAsia="Times New Roman" w:hAnsi="Times New Roman" w:cs="Times New Roman"/>
                <w:sz w:val="28"/>
                <w:szCs w:val="28"/>
                <w:lang w:val="kk-KZ"/>
              </w:rPr>
              <w:t>- балаларды өз бетінше сөйлеуге үйрету;</w:t>
            </w:r>
          </w:p>
          <w:p w14:paraId="6A5C290D" w14:textId="77777777" w:rsidR="00683ECB" w:rsidRPr="00D32917" w:rsidRDefault="00683ECB" w:rsidP="00593CDE">
            <w:pPr>
              <w:widowControl w:val="0"/>
              <w:rPr>
                <w:rFonts w:ascii="Times New Roman" w:eastAsia="Times New Roman" w:hAnsi="Times New Roman" w:cs="Times New Roman"/>
                <w:sz w:val="28"/>
                <w:szCs w:val="28"/>
                <w:lang w:val="kk-KZ"/>
              </w:rPr>
            </w:pPr>
            <w:r w:rsidRPr="00D32917">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6C9FB741"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B83226">
              <w:rPr>
                <w:rFonts w:ascii="Times New Roman" w:eastAsia="Times New Roman" w:hAnsi="Times New Roman" w:cs="Times New Roman"/>
                <w:sz w:val="28"/>
                <w:szCs w:val="28"/>
                <w:lang w:val="kk-KZ"/>
              </w:rPr>
              <w:br/>
              <w:t>- шешендікке, әдеби тілде сөйлеуге баулу;</w:t>
            </w:r>
          </w:p>
          <w:p w14:paraId="46462928"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0CA5B6C8"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4C61C290"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Сөйлеудің дыбыстық мәдениеті.</w:t>
            </w:r>
          </w:p>
          <w:p w14:paraId="5D71F915"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786D949C"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Сөздік қор.</w:t>
            </w:r>
          </w:p>
          <w:p w14:paraId="1EEB19CA"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3C490A43"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Тілдің грамматикалық құрылымы.</w:t>
            </w:r>
          </w:p>
          <w:p w14:paraId="591B88CD"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105BFFDC"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t>Байланыстырып сөйлеу.</w:t>
            </w:r>
          </w:p>
          <w:p w14:paraId="3473572A" w14:textId="77777777" w:rsidR="00683ECB" w:rsidRPr="00B83226" w:rsidRDefault="00683ECB" w:rsidP="00593CDE">
            <w:pPr>
              <w:widowControl w:val="0"/>
              <w:rPr>
                <w:rFonts w:ascii="Times New Roman" w:eastAsia="Times New Roman" w:hAnsi="Times New Roman" w:cs="Times New Roman"/>
                <w:sz w:val="28"/>
                <w:szCs w:val="28"/>
                <w:lang w:val="kk-KZ"/>
              </w:rPr>
            </w:pPr>
            <w:r w:rsidRPr="00B83226">
              <w:rPr>
                <w:rFonts w:ascii="Times New Roman" w:eastAsia="Times New Roman" w:hAnsi="Times New Roman" w:cs="Times New Roman"/>
                <w:sz w:val="28"/>
                <w:szCs w:val="28"/>
                <w:lang w:val="kk-KZ"/>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Pr="00B83226">
              <w:rPr>
                <w:rFonts w:ascii="Times New Roman" w:eastAsia="Times New Roman" w:hAnsi="Times New Roman" w:cs="Times New Roman"/>
                <w:sz w:val="28"/>
                <w:szCs w:val="28"/>
                <w:lang w:val="kk-KZ"/>
              </w:rPr>
              <w:br/>
              <w:t>Кітаптарға қызығушылықты ояту.</w:t>
            </w:r>
          </w:p>
          <w:p w14:paraId="47E3C198" w14:textId="77777777" w:rsidR="00683ECB" w:rsidRPr="00B83226" w:rsidRDefault="00683ECB" w:rsidP="00593CDE">
            <w:pPr>
              <w:widowControl w:val="0"/>
              <w:rPr>
                <w:sz w:val="20"/>
                <w:szCs w:val="20"/>
                <w:lang w:val="kk-KZ"/>
              </w:rPr>
            </w:pPr>
            <w:r w:rsidRPr="00B83226">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683ECB" w14:paraId="2D504918" w14:textId="77777777" w:rsidTr="00FA4EF8">
        <w:tc>
          <w:tcPr>
            <w:tcW w:w="1605" w:type="dxa"/>
            <w:shd w:val="clear" w:color="auto" w:fill="auto"/>
            <w:tcMar>
              <w:top w:w="100" w:type="dxa"/>
              <w:left w:w="100" w:type="dxa"/>
              <w:bottom w:w="100" w:type="dxa"/>
              <w:right w:w="100" w:type="dxa"/>
            </w:tcMar>
          </w:tcPr>
          <w:p w14:paraId="59A01B51" w14:textId="77777777" w:rsidR="00683ECB" w:rsidRPr="00B83226" w:rsidRDefault="00683ECB" w:rsidP="00593CDE">
            <w:pPr>
              <w:widowControl w:val="0"/>
              <w:pBdr>
                <w:top w:val="nil"/>
                <w:left w:val="nil"/>
                <w:bottom w:val="nil"/>
                <w:right w:val="nil"/>
                <w:between w:val="nil"/>
              </w:pBdr>
              <w:spacing w:line="240" w:lineRule="auto"/>
              <w:rPr>
                <w:lang w:val="kk-KZ"/>
              </w:rPr>
            </w:pPr>
          </w:p>
        </w:tc>
        <w:tc>
          <w:tcPr>
            <w:tcW w:w="2715" w:type="dxa"/>
            <w:tcMar>
              <w:top w:w="40" w:type="dxa"/>
              <w:left w:w="40" w:type="dxa"/>
              <w:bottom w:w="40" w:type="dxa"/>
              <w:right w:w="40" w:type="dxa"/>
            </w:tcMar>
          </w:tcPr>
          <w:p w14:paraId="6E44C824" w14:textId="77777777" w:rsidR="00683ECB" w:rsidRDefault="00683ECB" w:rsidP="00593CDE">
            <w:pPr>
              <w:widowControl w:val="0"/>
              <w:rPr>
                <w:sz w:val="20"/>
                <w:szCs w:val="20"/>
              </w:rPr>
            </w:pPr>
            <w:r>
              <w:rPr>
                <w:rFonts w:ascii="Times New Roman" w:eastAsia="Times New Roman" w:hAnsi="Times New Roman" w:cs="Times New Roman"/>
                <w:sz w:val="28"/>
                <w:szCs w:val="28"/>
              </w:rPr>
              <w:t>Қазақ тілі</w:t>
            </w:r>
          </w:p>
        </w:tc>
        <w:tc>
          <w:tcPr>
            <w:tcW w:w="9630" w:type="dxa"/>
            <w:tcMar>
              <w:top w:w="40" w:type="dxa"/>
              <w:left w:w="40" w:type="dxa"/>
              <w:bottom w:w="40" w:type="dxa"/>
              <w:right w:w="40" w:type="dxa"/>
            </w:tcMar>
            <w:vAlign w:val="bottom"/>
          </w:tcPr>
          <w:p w14:paraId="5FBF057C"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14:paraId="3E42625A"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14:paraId="13C3FDA6"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60E692CF"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89AF04F"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B01C9C3"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4EA6071F"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26BFC77"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Жемістердің атауларын айту және</w:t>
            </w:r>
          </w:p>
          <w:p w14:paraId="13C130A8"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түсіну дағдыларын қалыптастыру.</w:t>
            </w:r>
          </w:p>
          <w:p w14:paraId="7574652F"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Тілдің грамматикалық құрылымы.</w:t>
            </w:r>
          </w:p>
          <w:p w14:paraId="0D5AB935"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6C7FE6EA"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1CA95D9"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14:paraId="53E35C9B"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14:paraId="546477AF" w14:textId="77777777" w:rsidR="00683ECB" w:rsidRDefault="00683ECB" w:rsidP="00593CDE">
            <w:pPr>
              <w:widowControl w:val="0"/>
              <w:rPr>
                <w:sz w:val="20"/>
                <w:szCs w:val="20"/>
              </w:rPr>
            </w:pPr>
            <w:r>
              <w:rPr>
                <w:rFonts w:ascii="Times New Roman" w:eastAsia="Times New Roman" w:hAnsi="Times New Roman" w:cs="Times New Roman"/>
                <w:sz w:val="28"/>
                <w:szCs w:val="28"/>
              </w:rPr>
              <w:t>үлгілерін есте сақтап, әңгімелесе білуге баулу.</w:t>
            </w:r>
          </w:p>
        </w:tc>
      </w:tr>
      <w:tr w:rsidR="00683ECB" w14:paraId="271A269E" w14:textId="77777777" w:rsidTr="00FA4EF8">
        <w:tc>
          <w:tcPr>
            <w:tcW w:w="1605" w:type="dxa"/>
            <w:shd w:val="clear" w:color="auto" w:fill="auto"/>
            <w:tcMar>
              <w:top w:w="100" w:type="dxa"/>
              <w:left w:w="100" w:type="dxa"/>
              <w:bottom w:w="100" w:type="dxa"/>
              <w:right w:w="100" w:type="dxa"/>
            </w:tcMar>
          </w:tcPr>
          <w:p w14:paraId="7C10F35C" w14:textId="77777777" w:rsidR="00683ECB" w:rsidRDefault="00683ECB" w:rsidP="00593CDE">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315501DD" w14:textId="77777777" w:rsidR="00683ECB" w:rsidRDefault="00683ECB" w:rsidP="00593CDE">
            <w:pPr>
              <w:widowControl w:val="0"/>
              <w:rPr>
                <w:sz w:val="20"/>
                <w:szCs w:val="20"/>
              </w:rPr>
            </w:pPr>
            <w:r>
              <w:rPr>
                <w:rFonts w:ascii="Times New Roman" w:eastAsia="Times New Roman" w:hAnsi="Times New Roman" w:cs="Times New Roman"/>
                <w:sz w:val="28"/>
                <w:szCs w:val="28"/>
              </w:rPr>
              <w:t>Математика негіздері</w:t>
            </w:r>
          </w:p>
        </w:tc>
        <w:tc>
          <w:tcPr>
            <w:tcW w:w="9630" w:type="dxa"/>
            <w:tcMar>
              <w:top w:w="40" w:type="dxa"/>
              <w:left w:w="40" w:type="dxa"/>
              <w:bottom w:w="40" w:type="dxa"/>
              <w:right w:w="40" w:type="dxa"/>
            </w:tcMar>
          </w:tcPr>
          <w:p w14:paraId="2535556D"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14:paraId="0A1AFDC8"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14:paraId="4886AA90"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14:paraId="714A2609"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14:paraId="44A20B4D"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14:paraId="17984F55"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14:paraId="492838DC" w14:textId="77777777" w:rsidR="00683ECB" w:rsidRDefault="00683ECB" w:rsidP="00593CDE">
            <w:pPr>
              <w:widowControl w:val="0"/>
              <w:rPr>
                <w:sz w:val="20"/>
                <w:szCs w:val="20"/>
              </w:rPr>
            </w:pPr>
            <w:r>
              <w:rPr>
                <w:rFonts w:ascii="Times New Roman" w:eastAsia="Times New Roman" w:hAnsi="Times New Roman" w:cs="Times New Roman"/>
                <w:sz w:val="28"/>
                <w:szCs w:val="28"/>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683ECB" w14:paraId="6242B819" w14:textId="77777777" w:rsidTr="00FA4EF8">
        <w:tc>
          <w:tcPr>
            <w:tcW w:w="1605" w:type="dxa"/>
            <w:shd w:val="clear" w:color="auto" w:fill="auto"/>
            <w:tcMar>
              <w:top w:w="100" w:type="dxa"/>
              <w:left w:w="100" w:type="dxa"/>
              <w:bottom w:w="100" w:type="dxa"/>
              <w:right w:w="100" w:type="dxa"/>
            </w:tcMar>
          </w:tcPr>
          <w:p w14:paraId="314834F2" w14:textId="77777777" w:rsidR="00683ECB" w:rsidRDefault="00683ECB" w:rsidP="00593CDE">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3A23EE92" w14:textId="77777777" w:rsidR="00683ECB" w:rsidRDefault="00683ECB" w:rsidP="00593CDE">
            <w:pPr>
              <w:widowControl w:val="0"/>
              <w:rPr>
                <w:sz w:val="20"/>
                <w:szCs w:val="20"/>
              </w:rPr>
            </w:pPr>
            <w:r>
              <w:rPr>
                <w:rFonts w:ascii="Times New Roman" w:eastAsia="Times New Roman" w:hAnsi="Times New Roman" w:cs="Times New Roman"/>
                <w:sz w:val="28"/>
                <w:szCs w:val="28"/>
              </w:rPr>
              <w:t xml:space="preserve">Қоршаған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таныстыру</w:t>
            </w:r>
          </w:p>
        </w:tc>
        <w:tc>
          <w:tcPr>
            <w:tcW w:w="9630" w:type="dxa"/>
            <w:tcMar>
              <w:top w:w="40" w:type="dxa"/>
              <w:left w:w="40" w:type="dxa"/>
              <w:bottom w:w="40" w:type="dxa"/>
              <w:right w:w="40" w:type="dxa"/>
            </w:tcMar>
          </w:tcPr>
          <w:p w14:paraId="0F843BE5"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14:paraId="5EFA8666"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14:paraId="4C02D876"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еңбектің нәтижесіне құрметпен қарауға тәрбиелеу, көмек көрсету ниеттерін қолдау;</w:t>
            </w:r>
          </w:p>
          <w:p w14:paraId="243705CE"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14:paraId="6DE668A1"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14:paraId="3B48DC8E"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14:paraId="7541F4FF"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14:paraId="7E60CA6D" w14:textId="77777777" w:rsidR="00683ECB" w:rsidRDefault="00683ECB" w:rsidP="00593CDE">
            <w:pPr>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683ECB" w14:paraId="76AA8CC8" w14:textId="77777777" w:rsidTr="00FA4EF8">
        <w:tc>
          <w:tcPr>
            <w:tcW w:w="1605" w:type="dxa"/>
            <w:shd w:val="clear" w:color="auto" w:fill="auto"/>
            <w:tcMar>
              <w:top w:w="100" w:type="dxa"/>
              <w:left w:w="100" w:type="dxa"/>
              <w:bottom w:w="100" w:type="dxa"/>
              <w:right w:w="100" w:type="dxa"/>
            </w:tcMar>
          </w:tcPr>
          <w:p w14:paraId="349D84B4" w14:textId="77777777" w:rsidR="00683ECB" w:rsidRDefault="00683ECB" w:rsidP="00593CDE">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19F8BD44" w14:textId="77777777" w:rsidR="00683ECB" w:rsidRDefault="00683ECB" w:rsidP="00593CDE">
            <w:pPr>
              <w:widowControl w:val="0"/>
              <w:rPr>
                <w:sz w:val="20"/>
                <w:szCs w:val="20"/>
              </w:rPr>
            </w:pPr>
            <w:r>
              <w:rPr>
                <w:rFonts w:ascii="Times New Roman" w:eastAsia="Times New Roman" w:hAnsi="Times New Roman" w:cs="Times New Roman"/>
                <w:sz w:val="28"/>
                <w:szCs w:val="28"/>
              </w:rPr>
              <w:t>Құрастыру</w:t>
            </w:r>
          </w:p>
        </w:tc>
        <w:tc>
          <w:tcPr>
            <w:tcW w:w="9630" w:type="dxa"/>
            <w:tcMar>
              <w:top w:w="40" w:type="dxa"/>
              <w:left w:w="40" w:type="dxa"/>
              <w:bottom w:w="40" w:type="dxa"/>
              <w:right w:w="40" w:type="dxa"/>
            </w:tcMar>
          </w:tcPr>
          <w:p w14:paraId="7681A54E"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66AF85BD" w14:textId="77777777" w:rsidR="00683ECB" w:rsidRDefault="00683ECB" w:rsidP="00593CDE">
            <w:pPr>
              <w:widowControl w:val="0"/>
              <w:rPr>
                <w:sz w:val="20"/>
                <w:szCs w:val="20"/>
              </w:rPr>
            </w:pPr>
            <w:r>
              <w:rPr>
                <w:rFonts w:ascii="Times New Roman" w:eastAsia="Times New Roman" w:hAnsi="Times New Roman" w:cs="Times New Roman"/>
                <w:sz w:val="28"/>
                <w:szCs w:val="28"/>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683ECB" w14:paraId="17BC402B" w14:textId="77777777" w:rsidTr="00FA4EF8">
        <w:tc>
          <w:tcPr>
            <w:tcW w:w="1605" w:type="dxa"/>
            <w:shd w:val="clear" w:color="auto" w:fill="auto"/>
            <w:tcMar>
              <w:top w:w="100" w:type="dxa"/>
              <w:left w:w="100" w:type="dxa"/>
              <w:bottom w:w="100" w:type="dxa"/>
              <w:right w:w="100" w:type="dxa"/>
            </w:tcMar>
          </w:tcPr>
          <w:p w14:paraId="07E7CECB" w14:textId="77777777" w:rsidR="00683ECB" w:rsidRDefault="00683ECB" w:rsidP="00593CDE">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62F4F838" w14:textId="77777777" w:rsidR="00683ECB" w:rsidRDefault="00683ECB" w:rsidP="00593CDE">
            <w:pPr>
              <w:widowControl w:val="0"/>
              <w:rPr>
                <w:sz w:val="20"/>
                <w:szCs w:val="20"/>
              </w:rPr>
            </w:pPr>
            <w:r>
              <w:rPr>
                <w:rFonts w:ascii="Times New Roman" w:eastAsia="Times New Roman" w:hAnsi="Times New Roman" w:cs="Times New Roman"/>
                <w:sz w:val="28"/>
                <w:szCs w:val="28"/>
              </w:rPr>
              <w:t>Сурет салу</w:t>
            </w:r>
          </w:p>
        </w:tc>
        <w:tc>
          <w:tcPr>
            <w:tcW w:w="9630" w:type="dxa"/>
            <w:tcMar>
              <w:top w:w="40" w:type="dxa"/>
              <w:left w:w="40" w:type="dxa"/>
              <w:bottom w:w="40" w:type="dxa"/>
              <w:right w:w="40" w:type="dxa"/>
            </w:tcMar>
          </w:tcPr>
          <w:p w14:paraId="6AE35834"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14:paraId="2EBBB741"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14:paraId="727215E5"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1DBEF7DE"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4237B4EC"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туындыларына, қоршаған шынайы әлемнің эстетикалық жағына </w:t>
            </w:r>
            <w:r>
              <w:rPr>
                <w:rFonts w:ascii="Times New Roman" w:eastAsia="Times New Roman" w:hAnsi="Times New Roman" w:cs="Times New Roman"/>
                <w:sz w:val="28"/>
                <w:szCs w:val="28"/>
              </w:rPr>
              <w:lastRenderedPageBreak/>
              <w:t>қызығушылықты тәрбиелеу;</w:t>
            </w:r>
          </w:p>
          <w:p w14:paraId="6E24A131"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14:paraId="0E48BE61" w14:textId="77777777" w:rsidR="00683ECB" w:rsidRDefault="00683ECB" w:rsidP="00593CDE">
            <w:pPr>
              <w:widowControl w:val="0"/>
              <w:rPr>
                <w:sz w:val="20"/>
                <w:szCs w:val="20"/>
              </w:rPr>
            </w:pPr>
            <w:r>
              <w:rPr>
                <w:rFonts w:ascii="Times New Roman" w:eastAsia="Times New Roman" w:hAnsi="Times New Roman" w:cs="Times New Roman"/>
                <w:sz w:val="28"/>
                <w:szCs w:val="28"/>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683ECB" w14:paraId="107498D3" w14:textId="77777777" w:rsidTr="00FA4EF8">
        <w:tc>
          <w:tcPr>
            <w:tcW w:w="1605" w:type="dxa"/>
            <w:shd w:val="clear" w:color="auto" w:fill="auto"/>
            <w:tcMar>
              <w:top w:w="100" w:type="dxa"/>
              <w:left w:w="100" w:type="dxa"/>
              <w:bottom w:w="100" w:type="dxa"/>
              <w:right w:w="100" w:type="dxa"/>
            </w:tcMar>
          </w:tcPr>
          <w:p w14:paraId="2BF67C8D" w14:textId="77777777" w:rsidR="00683ECB" w:rsidRDefault="00683ECB" w:rsidP="00593CDE">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2A14F947" w14:textId="77777777" w:rsidR="00683ECB" w:rsidRDefault="00683ECB" w:rsidP="00593CDE">
            <w:pPr>
              <w:widowControl w:val="0"/>
              <w:rPr>
                <w:sz w:val="20"/>
                <w:szCs w:val="20"/>
              </w:rPr>
            </w:pPr>
            <w:r>
              <w:rPr>
                <w:rFonts w:ascii="Times New Roman" w:eastAsia="Times New Roman" w:hAnsi="Times New Roman" w:cs="Times New Roman"/>
                <w:sz w:val="28"/>
                <w:szCs w:val="28"/>
              </w:rPr>
              <w:t>Мүсіндеу</w:t>
            </w:r>
          </w:p>
        </w:tc>
        <w:tc>
          <w:tcPr>
            <w:tcW w:w="9630" w:type="dxa"/>
            <w:tcMar>
              <w:top w:w="40" w:type="dxa"/>
              <w:left w:w="40" w:type="dxa"/>
              <w:bottom w:w="40" w:type="dxa"/>
              <w:right w:w="40" w:type="dxa"/>
            </w:tcMar>
          </w:tcPr>
          <w:p w14:paraId="01ABDA49"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8E1CC8E"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4971399B"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17BBCDDF"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Сазбалшықтан, ермексаздан мүсіндеуге қызығушылыққа баулу.</w:t>
            </w:r>
          </w:p>
          <w:p w14:paraId="1AD5A055" w14:textId="77777777" w:rsidR="00683ECB" w:rsidRDefault="00683ECB" w:rsidP="00593CDE">
            <w:pPr>
              <w:widowControl w:val="0"/>
              <w:rPr>
                <w:sz w:val="20"/>
                <w:szCs w:val="20"/>
              </w:rPr>
            </w:pPr>
            <w:r>
              <w:rPr>
                <w:rFonts w:ascii="Times New Roman" w:eastAsia="Times New Roman" w:hAnsi="Times New Roman" w:cs="Times New Roman"/>
                <w:sz w:val="28"/>
                <w:szCs w:val="28"/>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683ECB" w14:paraId="000A2847" w14:textId="77777777" w:rsidTr="00FA4EF8">
        <w:tc>
          <w:tcPr>
            <w:tcW w:w="1605" w:type="dxa"/>
            <w:shd w:val="clear" w:color="auto" w:fill="auto"/>
            <w:tcMar>
              <w:top w:w="100" w:type="dxa"/>
              <w:left w:w="100" w:type="dxa"/>
              <w:bottom w:w="100" w:type="dxa"/>
              <w:right w:w="100" w:type="dxa"/>
            </w:tcMar>
          </w:tcPr>
          <w:p w14:paraId="6417961D" w14:textId="77777777" w:rsidR="00683ECB" w:rsidRDefault="00683ECB" w:rsidP="00593CDE">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77E6D0F7" w14:textId="77777777" w:rsidR="00683ECB" w:rsidRDefault="00683ECB" w:rsidP="00593CDE">
            <w:pPr>
              <w:widowControl w:val="0"/>
              <w:rPr>
                <w:sz w:val="20"/>
                <w:szCs w:val="20"/>
              </w:rPr>
            </w:pPr>
            <w:r>
              <w:rPr>
                <w:rFonts w:ascii="Times New Roman" w:eastAsia="Times New Roman" w:hAnsi="Times New Roman" w:cs="Times New Roman"/>
                <w:sz w:val="28"/>
                <w:szCs w:val="28"/>
              </w:rPr>
              <w:t>Жапсыру</w:t>
            </w:r>
          </w:p>
        </w:tc>
        <w:tc>
          <w:tcPr>
            <w:tcW w:w="9630" w:type="dxa"/>
            <w:tcMar>
              <w:top w:w="40" w:type="dxa"/>
              <w:left w:w="40" w:type="dxa"/>
              <w:bottom w:w="40" w:type="dxa"/>
              <w:right w:w="40" w:type="dxa"/>
            </w:tcMar>
          </w:tcPr>
          <w:p w14:paraId="6CEB8C4A"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371D6C4"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6148D59F"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2382C59" w14:textId="77777777" w:rsidR="00683ECB" w:rsidRDefault="00683ECB" w:rsidP="00593CDE">
            <w:pPr>
              <w:widowControl w:val="0"/>
              <w:rPr>
                <w:sz w:val="20"/>
                <w:szCs w:val="20"/>
              </w:rPr>
            </w:pPr>
            <w:r>
              <w:rPr>
                <w:rFonts w:ascii="Times New Roman" w:eastAsia="Times New Roman" w:hAnsi="Times New Roman" w:cs="Times New Roman"/>
                <w:sz w:val="28"/>
                <w:szCs w:val="28"/>
              </w:rPr>
              <w:t xml:space="preserve">Балалардың жапсыруға қызығушылығын арттыру. Қағаз бетінде көлемі, түсі, </w:t>
            </w:r>
            <w:r>
              <w:rPr>
                <w:rFonts w:ascii="Times New Roman" w:eastAsia="Times New Roman" w:hAnsi="Times New Roman" w:cs="Times New Roman"/>
                <w:sz w:val="28"/>
                <w:szCs w:val="28"/>
              </w:rPr>
              <w:lastRenderedPageBreak/>
              <w:t>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683ECB" w14:paraId="3DEAE269" w14:textId="77777777" w:rsidTr="00FA4EF8">
        <w:tc>
          <w:tcPr>
            <w:tcW w:w="1605" w:type="dxa"/>
            <w:shd w:val="clear" w:color="auto" w:fill="auto"/>
            <w:tcMar>
              <w:top w:w="100" w:type="dxa"/>
              <w:left w:w="100" w:type="dxa"/>
              <w:bottom w:w="100" w:type="dxa"/>
              <w:right w:w="100" w:type="dxa"/>
            </w:tcMar>
          </w:tcPr>
          <w:p w14:paraId="20B7EC62" w14:textId="77777777" w:rsidR="00683ECB" w:rsidRDefault="00683ECB" w:rsidP="00593CDE">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4AF4351B" w14:textId="77777777" w:rsidR="00683ECB" w:rsidRDefault="00683ECB" w:rsidP="00593CDE">
            <w:pPr>
              <w:widowControl w:val="0"/>
              <w:rPr>
                <w:sz w:val="20"/>
                <w:szCs w:val="20"/>
              </w:rPr>
            </w:pPr>
            <w:r>
              <w:rPr>
                <w:rFonts w:ascii="Times New Roman" w:eastAsia="Times New Roman" w:hAnsi="Times New Roman" w:cs="Times New Roman"/>
                <w:sz w:val="28"/>
                <w:szCs w:val="28"/>
              </w:rPr>
              <w:t>Музыка</w:t>
            </w:r>
          </w:p>
        </w:tc>
        <w:tc>
          <w:tcPr>
            <w:tcW w:w="9630" w:type="dxa"/>
            <w:tcMar>
              <w:top w:w="40" w:type="dxa"/>
              <w:left w:w="40" w:type="dxa"/>
              <w:bottom w:w="40" w:type="dxa"/>
              <w:right w:w="40" w:type="dxa"/>
            </w:tcMar>
          </w:tcPr>
          <w:p w14:paraId="15A63B8E"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14:paraId="25477BE6"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4268DAB4"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B9B156A"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14:paraId="17915E2D"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14:paraId="3ED68F95"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484F198D"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1D940892"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дыбысталуын ажырата білуді жетілдіру.</w:t>
            </w:r>
          </w:p>
          <w:p w14:paraId="5319946B"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175F9C5F"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49FEB7A3"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14:paraId="4BD7BADC"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w:t>
            </w:r>
            <w:r>
              <w:rPr>
                <w:rFonts w:ascii="Times New Roman" w:eastAsia="Times New Roman" w:hAnsi="Times New Roman" w:cs="Times New Roman"/>
                <w:sz w:val="28"/>
                <w:szCs w:val="28"/>
              </w:rPr>
              <w:lastRenderedPageBreak/>
              <w:t>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E28712D" w14:textId="77777777" w:rsidR="00683ECB" w:rsidRDefault="00683ECB" w:rsidP="00593CD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608A8A5C" w14:textId="77777777" w:rsidR="00683ECB" w:rsidRDefault="00683ECB" w:rsidP="00593CDE">
            <w:pPr>
              <w:widowControl w:val="0"/>
              <w:rPr>
                <w:sz w:val="20"/>
                <w:szCs w:val="20"/>
              </w:rPr>
            </w:pPr>
            <w:r>
              <w:rPr>
                <w:rFonts w:ascii="Times New Roman" w:eastAsia="Times New Roman" w:hAnsi="Times New Roman" w:cs="Times New Roman"/>
                <w:sz w:val="28"/>
                <w:szCs w:val="28"/>
              </w:rPr>
              <w:t>Балаларды музыкалық аспаптармен: сыбызғының дыбысталуымен таныстыру.</w:t>
            </w:r>
          </w:p>
        </w:tc>
      </w:tr>
    </w:tbl>
    <w:p w14:paraId="76FC9AB3" w14:textId="3C6210BB" w:rsidR="00683ECB" w:rsidRDefault="00683ECB" w:rsidP="00683ECB"/>
    <w:p w14:paraId="323ED244" w14:textId="31CD0E6B" w:rsidR="00683ECB" w:rsidRDefault="00683ECB" w:rsidP="00683ECB">
      <w:pPr>
        <w:widowControl w:val="0"/>
        <w:autoSpaceDE w:val="0"/>
        <w:autoSpaceDN w:val="0"/>
        <w:spacing w:line="319" w:lineRule="exact"/>
        <w:ind w:leftChars="-100" w:left="-220" w:firstLineChars="100" w:firstLine="281"/>
        <w:outlineLvl w:val="0"/>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Білім беру ұйымы :</w:t>
      </w:r>
      <w:r>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bCs/>
          <w:sz w:val="28"/>
          <w:szCs w:val="28"/>
          <w:lang w:val="kk-KZ"/>
        </w:rPr>
        <w:t xml:space="preserve">Успех - GOLD-8” ЖШС </w:t>
      </w:r>
      <w:bookmarkStart w:id="0" w:name="_GoBack"/>
      <w:bookmarkEnd w:id="0"/>
    </w:p>
    <w:p w14:paraId="2F154628"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bCs/>
          <w:spacing w:val="1"/>
          <w:sz w:val="28"/>
          <w:szCs w:val="28"/>
          <w:lang w:val="kk-KZ"/>
        </w:rPr>
      </w:pPr>
      <w:r>
        <w:rPr>
          <w:rFonts w:ascii="Times New Roman" w:eastAsia="Times New Roman" w:hAnsi="Times New Roman" w:cs="Times New Roman"/>
          <w:b/>
          <w:sz w:val="28"/>
          <w:szCs w:val="28"/>
          <w:lang w:val="kk-KZ"/>
        </w:rPr>
        <w:t>Топ:</w:t>
      </w:r>
      <w:r>
        <w:rPr>
          <w:rFonts w:ascii="Times New Roman" w:eastAsia="Times New Roman" w:hAnsi="Times New Roman" w:cs="Times New Roman"/>
          <w:bCs/>
          <w:spacing w:val="1"/>
          <w:sz w:val="28"/>
          <w:szCs w:val="28"/>
          <w:lang w:val="kk-KZ"/>
        </w:rPr>
        <w:t xml:space="preserve"> «Балапан» орта тобы</w:t>
      </w:r>
    </w:p>
    <w:p w14:paraId="5E3142FF"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3 жастағы</w:t>
      </w:r>
    </w:p>
    <w:p w14:paraId="22E42201" w14:textId="77777777" w:rsidR="00683ECB" w:rsidRDefault="00683ECB" w:rsidP="00683ECB">
      <w:pPr>
        <w:rPr>
          <w:rFonts w:ascii="Times New Roman" w:eastAsia="Times New Roman" w:hAnsi="Times New Roman" w:cs="Times New Roman"/>
          <w:sz w:val="28"/>
          <w:szCs w:val="28"/>
          <w:highlight w:val="white"/>
          <w:lang w:val="kk-KZ"/>
        </w:rPr>
      </w:pPr>
      <w:r>
        <w:rPr>
          <w:rFonts w:ascii="Times New Roman" w:eastAsia="Calibri" w:hAnsi="Times New Roman" w:cs="Times New Roman"/>
          <w:b/>
          <w:bCs/>
          <w:sz w:val="28"/>
          <w:szCs w:val="28"/>
          <w:lang w:val="kk-KZ"/>
        </w:rPr>
        <w:t>Жоспардың құрылу кезеңі</w:t>
      </w:r>
      <w:r>
        <w:rPr>
          <w:rFonts w:ascii="Times New Roman" w:eastAsia="Calibri" w:hAnsi="Times New Roman" w:cs="Times New Roman"/>
          <w:sz w:val="28"/>
          <w:szCs w:val="28"/>
          <w:lang w:val="kk-KZ"/>
        </w:rPr>
        <w:t>: қараша</w:t>
      </w:r>
      <w:r>
        <w:rPr>
          <w:rFonts w:ascii="Times New Roman" w:eastAsia="Times New Roman" w:hAnsi="Times New Roman" w:cs="Times New Roman"/>
          <w:sz w:val="28"/>
          <w:szCs w:val="28"/>
          <w:highlight w:val="white"/>
          <w:lang w:val="kk-KZ"/>
        </w:rPr>
        <w:t xml:space="preserve"> айы, 2024-2025 оқу жылы.</w:t>
      </w:r>
    </w:p>
    <w:p w14:paraId="24F95363" w14:textId="77777777" w:rsidR="00683ECB" w:rsidRDefault="00683ECB" w:rsidP="00683ECB">
      <w:pPr>
        <w:rPr>
          <w:lang w:val="kk-KZ"/>
        </w:rPr>
      </w:pPr>
    </w:p>
    <w:tbl>
      <w:tblPr>
        <w:tblW w:w="14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2849"/>
        <w:gridCol w:w="9376"/>
      </w:tblGrid>
      <w:tr w:rsidR="00683ECB" w14:paraId="08855093"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0BA56"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Айы</w:t>
            </w:r>
          </w:p>
        </w:tc>
        <w:tc>
          <w:tcPr>
            <w:tcW w:w="28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12F91FA8"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Ұйымдастырылған іс-әрекет</w:t>
            </w:r>
          </w:p>
        </w:tc>
        <w:tc>
          <w:tcPr>
            <w:tcW w:w="9379"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7A401C29" w14:textId="77777777" w:rsidR="00683ECB" w:rsidRDefault="00683ECB">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ru-RU"/>
              </w:rPr>
              <w:t>Ұйымдастырылған іс-әрекеттің м</w:t>
            </w:r>
            <w:r>
              <w:rPr>
                <w:rFonts w:ascii="Times New Roman" w:eastAsia="Times New Roman" w:hAnsi="Times New Roman" w:cs="Times New Roman"/>
                <w:b/>
                <w:sz w:val="28"/>
                <w:szCs w:val="28"/>
                <w:lang w:val="kk-KZ"/>
              </w:rPr>
              <w:t>індеттері</w:t>
            </w:r>
          </w:p>
        </w:tc>
      </w:tr>
      <w:tr w:rsidR="00683ECB" w:rsidRPr="004502A5" w14:paraId="337E87CE"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70DEA8" w14:textId="77777777" w:rsidR="00683ECB" w:rsidRDefault="00683ECB">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Қараша</w:t>
            </w:r>
          </w:p>
          <w:p w14:paraId="6E1AC944" w14:textId="77777777" w:rsidR="00683ECB" w:rsidRDefault="00683ECB">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br/>
            </w:r>
          </w:p>
        </w:tc>
        <w:tc>
          <w:tcPr>
            <w:tcW w:w="285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hideMark/>
          </w:tcPr>
          <w:p w14:paraId="14A827D2" w14:textId="77777777" w:rsidR="00683ECB" w:rsidRDefault="00683ECB">
            <w:pPr>
              <w:widowControl w:val="0"/>
              <w:rPr>
                <w:sz w:val="20"/>
                <w:szCs w:val="20"/>
                <w:lang w:val="kk-KZ"/>
              </w:rPr>
            </w:pPr>
            <w:r>
              <w:rPr>
                <w:rFonts w:ascii="Times New Roman" w:eastAsia="Times New Roman" w:hAnsi="Times New Roman" w:cs="Times New Roman"/>
                <w:sz w:val="28"/>
                <w:szCs w:val="28"/>
                <w:lang w:val="ru-RU"/>
              </w:rPr>
              <w:t xml:space="preserve">Дене </w:t>
            </w:r>
            <w:r>
              <w:rPr>
                <w:rFonts w:ascii="Times New Roman" w:eastAsia="Times New Roman" w:hAnsi="Times New Roman" w:cs="Times New Roman"/>
                <w:sz w:val="28"/>
                <w:szCs w:val="28"/>
                <w:lang w:val="kk-KZ"/>
              </w:rPr>
              <w:t>тәрбиесі</w:t>
            </w:r>
          </w:p>
        </w:tc>
        <w:tc>
          <w:tcPr>
            <w:tcW w:w="9379"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hideMark/>
          </w:tcPr>
          <w:p w14:paraId="120C6F5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дене жаттығуларын орындауға қызығушылықтарын ояту;</w:t>
            </w:r>
          </w:p>
          <w:p w14:paraId="0218447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78070CE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мәдени-гигиеналық дағдыларды қалыптастыру;</w:t>
            </w:r>
          </w:p>
          <w:p w14:paraId="4186CFF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6BE408D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263349F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18A85A8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0DA5947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14:paraId="243D14D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Жалпы дамытушы жаттығулар.</w:t>
            </w:r>
          </w:p>
          <w:p w14:paraId="56542DE7"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Қол және иық белдеуіне арналған жаттығулар:</w:t>
            </w:r>
          </w:p>
          <w:p w14:paraId="7671D58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14:paraId="081A6BE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14:paraId="78A9285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қолдарын алдына немесе басынан жоғары, артына апарып шапалақтау;</w:t>
            </w:r>
          </w:p>
          <w:p w14:paraId="0C7DAC1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14:paraId="4C4076A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Дербес қимыл белсенділігі.</w:t>
            </w:r>
          </w:p>
          <w:p w14:paraId="6013CAC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7256979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Спорттық жаттығулар.</w:t>
            </w:r>
          </w:p>
          <w:p w14:paraId="7F028C9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r>
              <w:rPr>
                <w:rFonts w:ascii="Times New Roman" w:eastAsia="Times New Roman" w:hAnsi="Times New Roman" w:cs="Times New Roman"/>
                <w:sz w:val="28"/>
                <w:szCs w:val="28"/>
                <w:lang w:val="kk-KZ"/>
              </w:rPr>
              <w:br/>
              <w:t>Мәдени-гигиеналық дағдыларды қалыптастыру.</w:t>
            </w:r>
          </w:p>
          <w:p w14:paraId="1FD9608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14:paraId="7159718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 дағдылары.</w:t>
            </w:r>
          </w:p>
          <w:p w14:paraId="0F667C9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9C5F68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Салауатты өмір салты дағдыларын қалыптастыру.</w:t>
            </w:r>
          </w:p>
          <w:p w14:paraId="6A8FA52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w:t>
            </w:r>
            <w:r>
              <w:rPr>
                <w:rFonts w:ascii="Times New Roman" w:eastAsia="Times New Roman" w:hAnsi="Times New Roman" w:cs="Times New Roman"/>
                <w:sz w:val="28"/>
                <w:szCs w:val="28"/>
                <w:lang w:val="kk-KZ"/>
              </w:rPr>
              <w:lastRenderedPageBreak/>
              <w:t>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23BFE2F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Сауықтыру-шынықтыру шаралары.</w:t>
            </w:r>
          </w:p>
          <w:p w14:paraId="137426F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6A074211"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683ECB" w14:paraId="254106E7"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CA675" w14:textId="77777777" w:rsidR="00683ECB" w:rsidRDefault="00683ECB">
            <w:pPr>
              <w:widowControl w:val="0"/>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03FA87F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3D3E975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kk-KZ"/>
              </w:rPr>
              <w:t xml:space="preserve">Жүзу және гидроаэробика элементтері. Суға түсу, жүгіру, ойнау, суда билеу. </w:t>
            </w:r>
            <w:r>
              <w:rPr>
                <w:rFonts w:ascii="Times New Roman" w:eastAsia="Times New Roman" w:hAnsi="Times New Roman" w:cs="Times New Roman"/>
                <w:sz w:val="28"/>
                <w:szCs w:val="28"/>
                <w:lang w:val="ru-RU"/>
              </w:rPr>
              <w:t>Жүзуді үйрету (тиісті жағдайлар болған кезде).</w:t>
            </w:r>
          </w:p>
        </w:tc>
      </w:tr>
      <w:tr w:rsidR="00683ECB" w:rsidRPr="004502A5" w14:paraId="5EEA47A8"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B29007" w14:textId="77777777" w:rsidR="00683ECB" w:rsidRDefault="00683ECB">
            <w:pPr>
              <w:widowControl w:val="0"/>
              <w:spacing w:line="240" w:lineRule="auto"/>
              <w:rPr>
                <w:lang w:val="ru-RU"/>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F4C3AA7" w14:textId="77777777" w:rsidR="00683ECB" w:rsidRDefault="00683ECB">
            <w:pPr>
              <w:widowControl w:val="0"/>
              <w:rPr>
                <w:sz w:val="20"/>
                <w:szCs w:val="20"/>
                <w:lang w:val="kk-KZ"/>
              </w:rPr>
            </w:pPr>
            <w:r>
              <w:rPr>
                <w:rFonts w:ascii="Times New Roman" w:eastAsia="Times New Roman" w:hAnsi="Times New Roman" w:cs="Times New Roman"/>
                <w:sz w:val="28"/>
                <w:szCs w:val="28"/>
                <w:lang w:val="ru-RU"/>
              </w:rPr>
              <w:t>Сөйлеуді дамыту</w:t>
            </w:r>
            <w:r>
              <w:rPr>
                <w:rFonts w:ascii="Times New Roman" w:eastAsia="Times New Roman" w:hAnsi="Times New Roman" w:cs="Times New Roman"/>
                <w:sz w:val="28"/>
                <w:szCs w:val="28"/>
                <w:lang w:val="kk-KZ"/>
              </w:rPr>
              <w:t xml:space="preserve"> мен көркем әдебиет</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A72F7E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балаларды өз бетінше сөйлеуге үйрету;</w:t>
            </w:r>
          </w:p>
          <w:p w14:paraId="579D2D9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43EAB71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Pr>
                <w:rFonts w:ascii="Times New Roman" w:eastAsia="Times New Roman" w:hAnsi="Times New Roman" w:cs="Times New Roman"/>
                <w:sz w:val="28"/>
                <w:szCs w:val="28"/>
                <w:lang w:val="kk-KZ"/>
              </w:rPr>
              <w:br/>
              <w:t>- шешендікке, әдеби тілде сөйлеуге баулу;</w:t>
            </w:r>
          </w:p>
          <w:p w14:paraId="1E7E16BE"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663B2B6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06FCC0A0" w14:textId="77777777" w:rsidR="00683ECB" w:rsidRDefault="00683ECB">
            <w:pPr>
              <w:widowControl w:val="0"/>
              <w:rPr>
                <w:rFonts w:ascii="Times New Roman" w:eastAsia="Times New Roman" w:hAnsi="Times New Roman" w:cs="Times New Roman"/>
                <w:sz w:val="28"/>
                <w:szCs w:val="28"/>
                <w:lang w:val="kk-KZ"/>
              </w:rPr>
            </w:pPr>
          </w:p>
          <w:p w14:paraId="2976621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Сөйлеудің дыбыстық мәдениеті.</w:t>
            </w:r>
          </w:p>
          <w:p w14:paraId="3D9CD28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Дауысты (а, ә) және 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444599A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Сөздік қор.</w:t>
            </w:r>
          </w:p>
          <w:p w14:paraId="3D23706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139B309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Тілдің грамматикалық құрылымы.</w:t>
            </w:r>
          </w:p>
          <w:p w14:paraId="43A444F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FF7448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Байланыстырып сөйлеу.</w:t>
            </w:r>
          </w:p>
          <w:p w14:paraId="1C0BAAE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Суреттерді, заттарды қарастыруда, тірі және өлі табиғат нысандарын </w:t>
            </w:r>
            <w:r>
              <w:rPr>
                <w:rFonts w:ascii="Times New Roman" w:eastAsia="Times New Roman" w:hAnsi="Times New Roman" w:cs="Times New Roman"/>
                <w:sz w:val="28"/>
                <w:szCs w:val="28"/>
                <w:lang w:val="kk-KZ"/>
              </w:rPr>
              <w:lastRenderedPageBreak/>
              <w:t>бақылау кезінде, шығармаларды тыңдағаннан, мультфильмдер, ертегілер көргеннен кейін балаларды алған әсерлерімен бөлісуге, өз ойын айтуға үйрету.</w:t>
            </w:r>
            <w:r>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06A7656A"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683ECB" w14:paraId="4A412C7B"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CBE20E" w14:textId="77777777" w:rsidR="00683ECB" w:rsidRDefault="00683ECB">
            <w:pPr>
              <w:widowControl w:val="0"/>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14AC0DC1"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Қазақ тілі</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hideMark/>
          </w:tcPr>
          <w:p w14:paraId="2798505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артикуляциялық және дауыс аппаратының, есту қабілетінің дамуына ықпал ету;</w:t>
            </w:r>
          </w:p>
          <w:p w14:paraId="194F38C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қарым-қатынас мәдениетіне, көркем қабылдау мен эстетикалық талғамға тәрбиелеу.</w:t>
            </w:r>
          </w:p>
          <w:p w14:paraId="0F41167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Тілдік дамытушы орта.</w:t>
            </w:r>
          </w:p>
          <w:p w14:paraId="4F07783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6C9CD86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Сөйлеудің дыбыстық мәдениеті.</w:t>
            </w:r>
          </w:p>
          <w:p w14:paraId="58261D1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4936CE0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Сөздік қор.</w:t>
            </w:r>
          </w:p>
          <w:p w14:paraId="5689BD4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w:t>
            </w:r>
            <w:r>
              <w:rPr>
                <w:rFonts w:ascii="Times New Roman" w:eastAsia="Times New Roman" w:hAnsi="Times New Roman" w:cs="Times New Roman"/>
                <w:sz w:val="28"/>
                <w:szCs w:val="28"/>
                <w:lang w:val="ru-RU"/>
              </w:rPr>
              <w:lastRenderedPageBreak/>
              <w:t>Жануарлардың, төрт түліктің атауларын айту және түсіну дағдыларын қалыптастыру.</w:t>
            </w:r>
          </w:p>
          <w:p w14:paraId="7D2E25A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Тілдің грамматикалық құрылымы.</w:t>
            </w:r>
          </w:p>
          <w:p w14:paraId="6E66621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68CEB71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Байланыстырып сөйлеу.</w:t>
            </w:r>
          </w:p>
          <w:p w14:paraId="5D52F55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Ауызекі сөйлеудің қарапайым түрлерін меңгерту, балалардың өздеріне</w:t>
            </w:r>
          </w:p>
          <w:p w14:paraId="529B4B2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айтылған сөзді, пікірді түсінуін қалыптастыру, алдын ала үйретілген сөйлеу</w:t>
            </w:r>
          </w:p>
          <w:p w14:paraId="2A9FA9C8"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үлгілерін есте сақтап, әңгімелесе білуге баулу.</w:t>
            </w:r>
          </w:p>
        </w:tc>
      </w:tr>
      <w:tr w:rsidR="00683ECB" w14:paraId="72FC7F05"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447D2" w14:textId="77777777" w:rsidR="00683ECB" w:rsidRDefault="00683ECB">
            <w:pPr>
              <w:widowControl w:val="0"/>
              <w:spacing w:line="240" w:lineRule="auto"/>
              <w:rPr>
                <w:lang w:val="ru-RU"/>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95414A9"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Математика негіздері</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9A97B4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математикалық ұғымдарды қалыптастыру;</w:t>
            </w:r>
          </w:p>
          <w:p w14:paraId="45EB0B2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бақылау арқылы қоршаған орта заттарының санын, пішінін, шамасын, олардың кеңістікте орналасуын ажыратуға үйрету;</w:t>
            </w:r>
          </w:p>
          <w:p w14:paraId="65172E5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заттарды зерттеуге қызығушылықты ояту, жаңаны тануға, өзіне сенімділікке баулу;</w:t>
            </w:r>
          </w:p>
          <w:p w14:paraId="45594CF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командада жұмыс істей білуге дағдыландыру;</w:t>
            </w:r>
          </w:p>
          <w:p w14:paraId="0DE9A02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көрнекі-қимылдық ойлауды және шығармашылық қиялдауды дамыту.</w:t>
            </w:r>
          </w:p>
          <w:p w14:paraId="56B0DF0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Сан.</w:t>
            </w:r>
          </w:p>
          <w:p w14:paraId="5A686BC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683ECB" w14:paraId="4329D173"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A1E411" w14:textId="77777777" w:rsidR="00683ECB" w:rsidRDefault="00683ECB">
            <w:pPr>
              <w:widowControl w:val="0"/>
              <w:spacing w:line="240" w:lineRule="auto"/>
              <w:rPr>
                <w:lang w:val="ru-RU"/>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6CB746C0"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Қоршаған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lang w:val="ru-RU"/>
              </w:rPr>
              <w:t xml:space="preserve"> таныстыру</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4E22272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 қоршаған ортадағы заттардың атауларымен және олардың міндеттерімен таныстыру, таныс заттарды ажыратуға үйрету;</w:t>
            </w:r>
          </w:p>
          <w:p w14:paraId="0F445F6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отбасына, туған өлкесіне, Отанға деген сүйіспеншілікке, ересектерге құрмет көрсете білуге, кішілерге жанашыр болуға тәрбиелеу;</w:t>
            </w:r>
          </w:p>
          <w:p w14:paraId="4D0DC02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еңбектің нәтижесіне құрметпен қарауға тәрбиелеу, көмек көрсету ниеттерін қолдау;</w:t>
            </w:r>
          </w:p>
          <w:p w14:paraId="23914CB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тірі және өлі табиғат туралы білімдерін байыту;</w:t>
            </w:r>
          </w:p>
          <w:p w14:paraId="183808C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табиғатта қауіпсіздікті сақтау (саңырауқұлақтар мен жидектер жемеу, жануарларға тиіспеу);</w:t>
            </w:r>
          </w:p>
          <w:p w14:paraId="38B68CE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құммен, сумен, қармен, ұсақ заттармен ойындарда қауіпсіз әрекет ету дағдыларын қалыптастыру (оларды ауызға алмау, құмды шашпау, заттарды</w:t>
            </w:r>
          </w:p>
          <w:p w14:paraId="4E4800A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құлаққа, мұрынға тықпау);</w:t>
            </w:r>
          </w:p>
          <w:p w14:paraId="3B4E3A92"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табиғатқа сүйіспеншілікке және қамқорлық жасауға баулу.</w:t>
            </w:r>
          </w:p>
        </w:tc>
      </w:tr>
      <w:tr w:rsidR="00683ECB" w14:paraId="5FD2AE78"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54FD86" w14:textId="77777777" w:rsidR="00683ECB" w:rsidRDefault="00683ECB">
            <w:pPr>
              <w:widowControl w:val="0"/>
              <w:spacing w:line="240" w:lineRule="auto"/>
              <w:rPr>
                <w:lang w:val="ru-RU"/>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758EC1D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Құрастыру</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0B0205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7FD66AF8"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683ECB" w14:paraId="47C23079"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C1912" w14:textId="77777777" w:rsidR="00683ECB" w:rsidRDefault="00683ECB">
            <w:pPr>
              <w:widowControl w:val="0"/>
              <w:spacing w:line="240" w:lineRule="auto"/>
              <w:rPr>
                <w:lang w:val="ru-RU"/>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3DA9B76"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Сурет салу</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148AC22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өнеріне қызығушылықты қалыптастыру, шығармашылық ойлауы мен қиялдауын дамыту;</w:t>
            </w:r>
          </w:p>
          <w:p w14:paraId="2A4631A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мен оның нәтижесіне эмоционалды жағымды қарым қатынас орнату;</w:t>
            </w:r>
          </w:p>
          <w:p w14:paraId="61EC6A7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45BD9FB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қазақ халқының өнер туындыларымен, сәндік-қолданбалы өнерімен </w:t>
            </w:r>
            <w:r>
              <w:rPr>
                <w:rFonts w:ascii="Times New Roman" w:eastAsia="Times New Roman" w:hAnsi="Times New Roman" w:cs="Times New Roman"/>
                <w:sz w:val="28"/>
                <w:szCs w:val="28"/>
                <w:lang w:val="ru-RU"/>
              </w:rPr>
              <w:lastRenderedPageBreak/>
              <w:t>таныстыру;</w:t>
            </w:r>
          </w:p>
          <w:p w14:paraId="16A5F23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77494E8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барысында қауіпсіздікті сақтауға және еңбекқорлыққа, ұқыптылыққа баулу.</w:t>
            </w:r>
          </w:p>
          <w:p w14:paraId="5255FC70"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683ECB" w14:paraId="0E7EE2A2"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CA7F59" w14:textId="77777777" w:rsidR="00683ECB" w:rsidRDefault="00683ECB">
            <w:pPr>
              <w:widowControl w:val="0"/>
              <w:spacing w:line="240" w:lineRule="auto"/>
              <w:rPr>
                <w:lang w:val="ru-RU"/>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16848108"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Мүсіндеу</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7456C19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F4D5B6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15B7619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3727D764"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Кесектерді алақандарының арасында домалату, есу, жаю тәсілдері арқылы заттарды мүсіндеу (ыдыстар, ойыншықтар).</w:t>
            </w:r>
          </w:p>
        </w:tc>
      </w:tr>
      <w:tr w:rsidR="00683ECB" w14:paraId="4D652FED"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C92962" w14:textId="77777777" w:rsidR="00683ECB" w:rsidRDefault="00683ECB">
            <w:pPr>
              <w:widowControl w:val="0"/>
              <w:spacing w:line="240" w:lineRule="auto"/>
              <w:rPr>
                <w:lang w:val="ru-RU"/>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44567D9"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Жапсыру</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15ADC21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5FC4A3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7AB819F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өнер туындыларына, қоршаған шынайы әлемнің эстетикалық жағына </w:t>
            </w:r>
            <w:r>
              <w:rPr>
                <w:rFonts w:ascii="Times New Roman" w:eastAsia="Times New Roman" w:hAnsi="Times New Roman" w:cs="Times New Roman"/>
                <w:sz w:val="28"/>
                <w:szCs w:val="28"/>
                <w:lang w:val="ru-RU"/>
              </w:rPr>
              <w:lastRenderedPageBreak/>
              <w:t>қызығушылықты тәрбиелеу.</w:t>
            </w:r>
          </w:p>
          <w:p w14:paraId="03C8E77C"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683ECB" w14:paraId="7CDC1792" w14:textId="77777777" w:rsidTr="00683ECB">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EC738F" w14:textId="77777777" w:rsidR="00683ECB" w:rsidRDefault="00683ECB">
            <w:pPr>
              <w:widowControl w:val="0"/>
              <w:spacing w:line="240" w:lineRule="auto"/>
              <w:rPr>
                <w:lang w:val="ru-RU"/>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31A1456"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Музыка</w:t>
            </w:r>
          </w:p>
        </w:tc>
        <w:tc>
          <w:tcPr>
            <w:tcW w:w="9379"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A8AE37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музыкаға қызығушылықты қалыптастыру, шығармашылық ойлауы мен қиялдауын дамыту;</w:t>
            </w:r>
          </w:p>
          <w:p w14:paraId="0D45E76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4DCA848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6D4BE8E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Музыканы эмоционалды көңіл-күймен қабылдауға баулу. Музыкалық</w:t>
            </w:r>
          </w:p>
          <w:p w14:paraId="1433551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жанрлар: ән, би, маршпен таныстыру.</w:t>
            </w:r>
          </w:p>
          <w:p w14:paraId="1054256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 тыңдау.</w:t>
            </w:r>
          </w:p>
          <w:p w14:paraId="072BB64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32FCEE8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2C56987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Түрлі сипаттағы әндердің мазмұны мен көңіл күйін қабылдай білуді қалыптастыру; әннің мазмұнын түсіну.</w:t>
            </w:r>
          </w:p>
          <w:p w14:paraId="1124D42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Әртүрлі аспапта орындалған әндерді тыңдауға, оларды есте сақтауға және білуге; шығарманы соңына дейін тыңдауға үйрету.</w:t>
            </w:r>
          </w:p>
          <w:p w14:paraId="4CEB560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иллюстрациялармен салыстыра білуді қалыптастыру.</w:t>
            </w:r>
          </w:p>
          <w:p w14:paraId="7B50021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аспаптарының, музыкалық ойыншықтардың дыбысталуын ажыратуға үйрету; оларды атай білу.</w:t>
            </w:r>
          </w:p>
          <w:p w14:paraId="476C108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Ересектердің орындауындағы және аудио-бейнежазбадан музыка тыңдауға үйрету.</w:t>
            </w:r>
          </w:p>
          <w:p w14:paraId="17C205E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lang w:val="ru-RU"/>
              </w:rPr>
              <w:t>көңілді )</w:t>
            </w:r>
            <w:proofErr w:type="gramEnd"/>
            <w:r>
              <w:rPr>
                <w:rFonts w:ascii="Times New Roman" w:eastAsia="Times New Roman" w:hAnsi="Times New Roman" w:cs="Times New Roman"/>
                <w:sz w:val="28"/>
                <w:szCs w:val="28"/>
                <w:lang w:val="ru-RU"/>
              </w:rPr>
              <w:t xml:space="preserve"> байқауға үйрету.</w:t>
            </w:r>
          </w:p>
          <w:p w14:paraId="096904A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w:t>
            </w:r>
          </w:p>
          <w:p w14:paraId="1CE421B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76EDE89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Музыкалық-ырғақтық қозғалыстар.</w:t>
            </w:r>
          </w:p>
          <w:p w14:paraId="20006F1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4BB208B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билейтін музыкаға сәйкес би қимылдарын өз бетінше орындауына, таныс би қимылдарын ойындарда қолдануына мүмкіндік беру.</w:t>
            </w:r>
          </w:p>
          <w:p w14:paraId="0806168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музыкалық аспаптарында ойнау.</w:t>
            </w:r>
          </w:p>
          <w:p w14:paraId="6C9AE0A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Балаларды музыкалық аспаптармен: сыбызғы, металлафон, қоңырау, сылдырмақ, маракас және барабанмен, сондай-ақ олардың дыбысталуымен </w:t>
            </w:r>
            <w:r>
              <w:rPr>
                <w:rFonts w:ascii="Times New Roman" w:eastAsia="Times New Roman" w:hAnsi="Times New Roman" w:cs="Times New Roman"/>
                <w:sz w:val="28"/>
                <w:szCs w:val="28"/>
                <w:lang w:val="ru-RU"/>
              </w:rPr>
              <w:lastRenderedPageBreak/>
              <w:t>таныстыру.</w:t>
            </w:r>
          </w:p>
          <w:p w14:paraId="0CAA506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2281422A" w14:textId="77777777" w:rsidR="00683ECB" w:rsidRDefault="00683ECB" w:rsidP="00683ECB">
      <w:pPr>
        <w:rPr>
          <w:lang w:val="ru-RU"/>
        </w:rPr>
      </w:pPr>
    </w:p>
    <w:p w14:paraId="1928A3A3" w14:textId="77777777" w:rsidR="00683ECB" w:rsidRPr="00683ECB" w:rsidRDefault="00683ECB" w:rsidP="00683ECB">
      <w:pPr>
        <w:rPr>
          <w:lang w:val="ru-RU"/>
        </w:rPr>
      </w:pPr>
    </w:p>
    <w:p w14:paraId="007B9A2E" w14:textId="77777777" w:rsidR="00683ECB" w:rsidRDefault="00683ECB" w:rsidP="00683ECB">
      <w:pPr>
        <w:widowControl w:val="0"/>
        <w:autoSpaceDE w:val="0"/>
        <w:autoSpaceDN w:val="0"/>
        <w:spacing w:line="319" w:lineRule="exact"/>
        <w:ind w:leftChars="-100" w:left="-220" w:firstLineChars="100" w:firstLine="281"/>
        <w:outlineLvl w:val="0"/>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Білім беру ұйымы :</w:t>
      </w:r>
      <w:r>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bCs/>
          <w:sz w:val="28"/>
          <w:szCs w:val="28"/>
          <w:lang w:val="kk-KZ"/>
        </w:rPr>
        <w:t>Успех - GOLD-8” ЖШС балабақшасы</w:t>
      </w:r>
    </w:p>
    <w:p w14:paraId="20D67AFA"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bCs/>
          <w:spacing w:val="1"/>
          <w:sz w:val="28"/>
          <w:szCs w:val="28"/>
          <w:lang w:val="kk-KZ"/>
        </w:rPr>
      </w:pPr>
      <w:r>
        <w:rPr>
          <w:rFonts w:ascii="Times New Roman" w:eastAsia="Times New Roman" w:hAnsi="Times New Roman" w:cs="Times New Roman"/>
          <w:b/>
          <w:sz w:val="28"/>
          <w:szCs w:val="28"/>
          <w:lang w:val="kk-KZ"/>
        </w:rPr>
        <w:t>Топ:</w:t>
      </w:r>
      <w:r>
        <w:rPr>
          <w:rFonts w:ascii="Times New Roman" w:eastAsia="Times New Roman" w:hAnsi="Times New Roman" w:cs="Times New Roman"/>
          <w:bCs/>
          <w:spacing w:val="1"/>
          <w:sz w:val="28"/>
          <w:szCs w:val="28"/>
          <w:lang w:val="kk-KZ"/>
        </w:rPr>
        <w:t xml:space="preserve"> «Балапан» ересек тобы</w:t>
      </w:r>
    </w:p>
    <w:p w14:paraId="5F389F5D"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3 жастағы</w:t>
      </w:r>
    </w:p>
    <w:p w14:paraId="1A469043" w14:textId="77777777" w:rsidR="00683ECB" w:rsidRDefault="00683ECB" w:rsidP="00683ECB">
      <w:pPr>
        <w:rPr>
          <w:rFonts w:ascii="Times New Roman" w:eastAsia="Times New Roman" w:hAnsi="Times New Roman" w:cs="Times New Roman"/>
          <w:sz w:val="28"/>
          <w:szCs w:val="28"/>
          <w:highlight w:val="white"/>
          <w:lang w:val="kk-KZ"/>
        </w:rPr>
      </w:pPr>
      <w:r>
        <w:rPr>
          <w:rFonts w:ascii="Times New Roman" w:eastAsia="Calibri" w:hAnsi="Times New Roman" w:cs="Times New Roman"/>
          <w:b/>
          <w:bCs/>
          <w:sz w:val="28"/>
          <w:szCs w:val="28"/>
          <w:lang w:val="kk-KZ"/>
        </w:rPr>
        <w:t>Жоспардың құрылу кезеңі</w:t>
      </w:r>
      <w:r>
        <w:rPr>
          <w:rFonts w:ascii="Times New Roman" w:eastAsia="Calibri" w:hAnsi="Times New Roman" w:cs="Times New Roman"/>
          <w:sz w:val="28"/>
          <w:szCs w:val="28"/>
          <w:lang w:val="kk-KZ"/>
        </w:rPr>
        <w:t>: желтоқсан</w:t>
      </w:r>
      <w:r>
        <w:rPr>
          <w:rFonts w:ascii="Times New Roman" w:eastAsia="Times New Roman" w:hAnsi="Times New Roman" w:cs="Times New Roman"/>
          <w:sz w:val="28"/>
          <w:szCs w:val="28"/>
          <w:highlight w:val="white"/>
          <w:lang w:val="kk-KZ"/>
        </w:rPr>
        <w:t xml:space="preserve"> айы, 2024-2025 оқу жылы.</w:t>
      </w:r>
    </w:p>
    <w:p w14:paraId="2019117D" w14:textId="77777777" w:rsidR="00683ECB" w:rsidRDefault="00683ECB" w:rsidP="00683ECB">
      <w:pPr>
        <w:widowControl w:val="0"/>
        <w:spacing w:line="240" w:lineRule="auto"/>
        <w:ind w:left="-283"/>
        <w:rPr>
          <w:rFonts w:ascii="Times New Roman" w:eastAsia="Times New Roman" w:hAnsi="Times New Roman" w:cs="Times New Roman"/>
          <w:sz w:val="28"/>
          <w:szCs w:val="28"/>
          <w:lang w:val="kk-KZ"/>
        </w:rPr>
      </w:pPr>
    </w:p>
    <w:p w14:paraId="7CC0B642" w14:textId="77777777" w:rsidR="00683ECB" w:rsidRDefault="00683ECB" w:rsidP="00683ECB">
      <w:pPr>
        <w:rPr>
          <w:lang w:val="kk-KZ"/>
        </w:rPr>
      </w:pPr>
    </w:p>
    <w:tbl>
      <w:tblPr>
        <w:tblW w:w="13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5"/>
        <w:gridCol w:w="3705"/>
        <w:gridCol w:w="8115"/>
      </w:tblGrid>
      <w:tr w:rsidR="00683ECB" w14:paraId="27E0DDB1"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1CF79E"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Айы</w:t>
            </w:r>
          </w:p>
        </w:tc>
        <w:tc>
          <w:tcPr>
            <w:tcW w:w="37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5A5422C4"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Ұйымдастырылған іс-әрекет</w:t>
            </w:r>
          </w:p>
        </w:tc>
        <w:tc>
          <w:tcPr>
            <w:tcW w:w="81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68C6A626" w14:textId="77777777" w:rsidR="00683ECB" w:rsidRDefault="00683ECB">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ru-RU"/>
              </w:rPr>
              <w:t>Ұйымдастырылған іс-әрекеттің м</w:t>
            </w:r>
            <w:r>
              <w:rPr>
                <w:rFonts w:ascii="Times New Roman" w:eastAsia="Times New Roman" w:hAnsi="Times New Roman" w:cs="Times New Roman"/>
                <w:b/>
                <w:sz w:val="28"/>
                <w:szCs w:val="28"/>
                <w:lang w:val="kk-KZ"/>
              </w:rPr>
              <w:t>індеттері</w:t>
            </w:r>
          </w:p>
        </w:tc>
      </w:tr>
      <w:tr w:rsidR="00683ECB" w:rsidRPr="004502A5" w14:paraId="54EBEDD8"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A599A0" w14:textId="77777777" w:rsidR="00683ECB" w:rsidRDefault="00683ECB">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Желтоқсан</w:t>
            </w:r>
            <w:r>
              <w:rPr>
                <w:rFonts w:ascii="Times New Roman" w:eastAsia="Times New Roman" w:hAnsi="Times New Roman" w:cs="Times New Roman"/>
                <w:sz w:val="28"/>
                <w:szCs w:val="28"/>
                <w:lang w:val="ru-RU"/>
              </w:rPr>
              <w:br/>
            </w:r>
            <w:r>
              <w:rPr>
                <w:rFonts w:ascii="Times New Roman" w:eastAsia="Times New Roman" w:hAnsi="Times New Roman" w:cs="Times New Roman"/>
                <w:sz w:val="28"/>
                <w:szCs w:val="28"/>
                <w:lang w:val="ru-RU"/>
              </w:rPr>
              <w:br/>
            </w:r>
          </w:p>
        </w:tc>
        <w:tc>
          <w:tcPr>
            <w:tcW w:w="370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hideMark/>
          </w:tcPr>
          <w:p w14:paraId="04039686" w14:textId="77777777" w:rsidR="00683ECB" w:rsidRDefault="00683ECB">
            <w:pPr>
              <w:widowControl w:val="0"/>
              <w:rPr>
                <w:sz w:val="20"/>
                <w:szCs w:val="20"/>
                <w:lang w:val="kk-KZ"/>
              </w:rPr>
            </w:pPr>
            <w:r>
              <w:rPr>
                <w:rFonts w:ascii="Times New Roman" w:eastAsia="Times New Roman" w:hAnsi="Times New Roman" w:cs="Times New Roman"/>
                <w:sz w:val="28"/>
                <w:szCs w:val="28"/>
                <w:lang w:val="ru-RU"/>
              </w:rPr>
              <w:t xml:space="preserve">Дене </w:t>
            </w:r>
            <w:r>
              <w:rPr>
                <w:rFonts w:ascii="Times New Roman" w:eastAsia="Times New Roman" w:hAnsi="Times New Roman" w:cs="Times New Roman"/>
                <w:sz w:val="28"/>
                <w:szCs w:val="28"/>
                <w:lang w:val="kk-KZ"/>
              </w:rPr>
              <w:t>тәрбиесі</w:t>
            </w:r>
          </w:p>
        </w:tc>
        <w:tc>
          <w:tcPr>
            <w:tcW w:w="811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hideMark/>
          </w:tcPr>
          <w:p w14:paraId="18B24ED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дене жаттығуларын орындауға қызығушылықтарын ояту;</w:t>
            </w:r>
          </w:p>
          <w:p w14:paraId="0B87AF3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6F59259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мәдени-гигиеналық дағдыларды қалыптастыру;</w:t>
            </w:r>
          </w:p>
          <w:p w14:paraId="4A0431E7"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1DFB442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4B72992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066B741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6350A1C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Жүгіру. Бірқалыпты, аяқтың ұшымен, сапта бір-бірден, алаңның </w:t>
            </w:r>
            <w:r>
              <w:rPr>
                <w:rFonts w:ascii="Times New Roman" w:eastAsia="Times New Roman" w:hAnsi="Times New Roman" w:cs="Times New Roman"/>
                <w:sz w:val="28"/>
                <w:szCs w:val="28"/>
                <w:lang w:val="kk-KZ"/>
              </w:rPr>
              <w:lastRenderedPageBreak/>
              <w:t>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275AC42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Жалпы дамытушы жаттығулар.</w:t>
            </w:r>
          </w:p>
          <w:p w14:paraId="6022FD5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Кеудеге арналған жаттығулар:</w:t>
            </w:r>
          </w:p>
          <w:p w14:paraId="395E5DF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допты бір-біріне басынан жоғары (артқа және алға) беру, жан-жаққа (солға- оңға) бұрылу;</w:t>
            </w:r>
          </w:p>
          <w:p w14:paraId="744747E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солға, оңға бұрылу (отырған қалыпта);</w:t>
            </w:r>
          </w:p>
          <w:p w14:paraId="6D9F840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14:paraId="1B99B3A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728EBC4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Дербес қимыл белсенділігі.</w:t>
            </w:r>
          </w:p>
          <w:p w14:paraId="68DAC89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2C4F059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Спорттық жаттығулар.</w:t>
            </w:r>
          </w:p>
          <w:p w14:paraId="6E95D0B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p>
          <w:p w14:paraId="0475B19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қалыптастыру.</w:t>
            </w:r>
          </w:p>
          <w:p w14:paraId="32299F2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Мәдени-гигиеналық дағдыларды жетілдіру, тамақтану, жуыну кезінде қарапайым мінез-құлық дағдыларын қалыптастыру.</w:t>
            </w:r>
          </w:p>
          <w:p w14:paraId="01CA893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 дағдылары.</w:t>
            </w:r>
          </w:p>
          <w:p w14:paraId="51FE966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EDC2F8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Салауатты өмір салты дағдыларын қалыптастыру.</w:t>
            </w:r>
          </w:p>
          <w:p w14:paraId="50183D8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4CFD956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Сауықтыру-шынықтыру шаралары.</w:t>
            </w:r>
          </w:p>
          <w:p w14:paraId="375941B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Балалардың денсаулығын және жергілікті жағдайларды ескере отырып, табиғи факторлар: ауа, күн, суды пайдалана отырып, </w:t>
            </w:r>
            <w:r>
              <w:rPr>
                <w:rFonts w:ascii="Times New Roman" w:eastAsia="Times New Roman" w:hAnsi="Times New Roman" w:cs="Times New Roman"/>
                <w:sz w:val="28"/>
                <w:szCs w:val="28"/>
                <w:lang w:val="kk-KZ"/>
              </w:rPr>
              <w:lastRenderedPageBreak/>
              <w:t>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763B1D9C"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683ECB" w:rsidRPr="004502A5" w14:paraId="7ADC495F"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106130" w14:textId="77777777" w:rsidR="00683ECB" w:rsidRDefault="00683ECB">
            <w:pPr>
              <w:widowControl w:val="0"/>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616D79F4"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Сөйлеуді дамыту мен көркем әдебиет</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3FEC67D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балаларды өз бетінше сөйлеуге үйрету;</w:t>
            </w:r>
          </w:p>
          <w:p w14:paraId="6B59B4DE"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6B7CA73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Pr>
                <w:rFonts w:ascii="Times New Roman" w:eastAsia="Times New Roman" w:hAnsi="Times New Roman" w:cs="Times New Roman"/>
                <w:sz w:val="28"/>
                <w:szCs w:val="28"/>
                <w:lang w:val="kk-KZ"/>
              </w:rPr>
              <w:br/>
              <w:t>- шешендікке, әдеби тілде сөйлеуге баулу;</w:t>
            </w:r>
          </w:p>
          <w:p w14:paraId="282747C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05F9D86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5CEF3D2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Сөйлеудің дыбыстық мәдениеті.</w:t>
            </w:r>
          </w:p>
          <w:p w14:paraId="610A16A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5B13C67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Сөздік қор.</w:t>
            </w:r>
          </w:p>
          <w:p w14:paraId="20B13C6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4A67740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Тілдің грамматикалық құрылымы.</w:t>
            </w:r>
          </w:p>
          <w:p w14:paraId="7DDB930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6BA5376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Байланыстырып сөйлеу.</w:t>
            </w:r>
          </w:p>
          <w:p w14:paraId="3C4A868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1218312E"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45236B68"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683ECB" w14:paraId="20B1DFC6"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F7C47C" w14:textId="77777777" w:rsidR="00683ECB" w:rsidRDefault="00683ECB">
            <w:pPr>
              <w:widowControl w:val="0"/>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0F39B65F"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Қазақ тілі</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hideMark/>
          </w:tcPr>
          <w:p w14:paraId="34160E9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артикуляциялық және дауыс аппаратының, есту қабілетінің дамуына ықпал ету;</w:t>
            </w:r>
          </w:p>
          <w:p w14:paraId="4D3A738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қарым-қатынас мәдениетіне, көркем қабылдау мен эстетикалық талғамға тәрбиелеу.</w:t>
            </w:r>
          </w:p>
          <w:p w14:paraId="566FA0A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Тілдік дамытушы орта.</w:t>
            </w:r>
          </w:p>
          <w:p w14:paraId="1372AB2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311D403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Сөйлеудің дыбыстық мәдениеті.</w:t>
            </w:r>
          </w:p>
          <w:p w14:paraId="4A34CB7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666EF73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Сөздік қор.</w:t>
            </w:r>
          </w:p>
          <w:p w14:paraId="4A0DCD8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0E9336E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Тілдің грамматикалық құрылымы.</w:t>
            </w:r>
          </w:p>
          <w:p w14:paraId="40AEC50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BC8F6A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Байланыстырып сөйлеу.</w:t>
            </w:r>
          </w:p>
          <w:p w14:paraId="37AB5A7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Ауызекі сөйлеудің қарапайым түрлерін меңгерту, балалардың өздеріне</w:t>
            </w:r>
          </w:p>
          <w:p w14:paraId="43BA02A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айтылған сөзді, пікірді түсінуін қалыптастыру, алдын ала </w:t>
            </w:r>
            <w:r>
              <w:rPr>
                <w:rFonts w:ascii="Times New Roman" w:eastAsia="Times New Roman" w:hAnsi="Times New Roman" w:cs="Times New Roman"/>
                <w:sz w:val="28"/>
                <w:szCs w:val="28"/>
                <w:lang w:val="ru-RU"/>
              </w:rPr>
              <w:lastRenderedPageBreak/>
              <w:t>үйретілген сөйлеу</w:t>
            </w:r>
          </w:p>
          <w:p w14:paraId="5204E429"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үлгілерін есте сақтап, әңгімелесе білуге баулу.</w:t>
            </w:r>
          </w:p>
        </w:tc>
      </w:tr>
      <w:tr w:rsidR="00683ECB" w14:paraId="3921AD04"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E27177" w14:textId="77777777" w:rsidR="00683ECB" w:rsidRDefault="00683ECB">
            <w:pPr>
              <w:widowControl w:val="0"/>
              <w:spacing w:line="240" w:lineRule="auto"/>
              <w:rPr>
                <w:rFonts w:ascii="Times New Roman" w:eastAsia="Times New Roman" w:hAnsi="Times New Roman" w:cs="Times New Roman"/>
                <w:sz w:val="28"/>
                <w:szCs w:val="28"/>
                <w:lang w:val="ru-RU"/>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427C776"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Математика негіздері</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251BBC8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математикалық ұғымдарды қалыптастыру;</w:t>
            </w:r>
          </w:p>
          <w:p w14:paraId="341D606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бақылау арқылы қоршаған орта заттарының санын, пішінін, шамасын, олардың кеңістікте орналасуын ажыратуға үйрету;</w:t>
            </w:r>
          </w:p>
          <w:p w14:paraId="660796C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заттарды зерттеуге қызығушылықты ояту, жаңаны тануға, өзіне сенімділікке баулу;</w:t>
            </w:r>
          </w:p>
          <w:p w14:paraId="4C2FF77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командада жұмыс істей білуге дағдыландыру;</w:t>
            </w:r>
          </w:p>
          <w:p w14:paraId="6736037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көрнекі-қимылдық ойлауды және шығармашылық қиялдауды дамыту.</w:t>
            </w:r>
          </w:p>
          <w:p w14:paraId="1E2F1D7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Шама.</w:t>
            </w:r>
          </w:p>
          <w:p w14:paraId="108AD533"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683ECB" w14:paraId="24BCC0BC"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F741BA" w14:textId="77777777" w:rsidR="00683ECB" w:rsidRDefault="00683ECB">
            <w:pPr>
              <w:widowControl w:val="0"/>
              <w:spacing w:line="240" w:lineRule="auto"/>
              <w:rPr>
                <w:rFonts w:ascii="Times New Roman" w:eastAsia="Times New Roman" w:hAnsi="Times New Roman" w:cs="Times New Roman"/>
                <w:sz w:val="28"/>
                <w:szCs w:val="28"/>
                <w:lang w:val="ru-RU"/>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7A15D2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Қоршаған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lang w:val="ru-RU"/>
              </w:rPr>
              <w:t xml:space="preserve"> таныстыру</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447F802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 қоршаған ортадағы заттардың атауларымен және олардың міндеттерімен таныстыру, таныс заттарды ажыратуға үйрету;</w:t>
            </w:r>
          </w:p>
          <w:p w14:paraId="6A65247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отбасына, туған өлкесіне, Отанға деген сүйіспеншілікке, ересектерге құрмет көрсете білуге, кішілерге жанашыр болуға тәрбиелеу;</w:t>
            </w:r>
          </w:p>
          <w:p w14:paraId="453525E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еңбектің нәтижесіне құрметпен қарауға тәрбиелеу, көмек көрсету ниеттерін қолдау;</w:t>
            </w:r>
          </w:p>
          <w:p w14:paraId="22FBD0A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тірі және өлі табиғат туралы білімдерін байыту;</w:t>
            </w:r>
          </w:p>
          <w:p w14:paraId="317F95C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табиғатта қауіпсіздікті сақтау (саңырауқұлақтар мен жидектер жемеу, жануарларға тиіспеу);</w:t>
            </w:r>
          </w:p>
          <w:p w14:paraId="06A2566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құммен, сумен, қармен, ұсақ заттармен ойындарда қауіпсіз әрекет ету дағдыларын қалыптастыру (оларды ауызға алмау, құмды шашпау, заттарды</w:t>
            </w:r>
          </w:p>
          <w:p w14:paraId="1CD9761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құлаққа, мұрынға тықпау);</w:t>
            </w:r>
          </w:p>
          <w:p w14:paraId="5D947E43"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табиғатқа сүйіспеншілікке және қамқорлық жасауға баулу.</w:t>
            </w:r>
          </w:p>
        </w:tc>
      </w:tr>
      <w:tr w:rsidR="00683ECB" w14:paraId="430FA815"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3AB174" w14:textId="77777777" w:rsidR="00683ECB" w:rsidRDefault="00683ECB">
            <w:pPr>
              <w:widowControl w:val="0"/>
              <w:spacing w:line="240" w:lineRule="auto"/>
              <w:rPr>
                <w:rFonts w:ascii="Times New Roman" w:eastAsia="Times New Roman" w:hAnsi="Times New Roman" w:cs="Times New Roman"/>
                <w:sz w:val="28"/>
                <w:szCs w:val="28"/>
                <w:lang w:val="ru-RU"/>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7EB6A214"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Құрастыру</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3F74CBA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7EB6BA22"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683ECB" w14:paraId="3D5E28D4"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FFFAD" w14:textId="77777777" w:rsidR="00683ECB" w:rsidRDefault="00683ECB">
            <w:pPr>
              <w:widowControl w:val="0"/>
              <w:spacing w:line="240" w:lineRule="auto"/>
              <w:rPr>
                <w:rFonts w:ascii="Times New Roman" w:eastAsia="Times New Roman" w:hAnsi="Times New Roman" w:cs="Times New Roman"/>
                <w:sz w:val="28"/>
                <w:szCs w:val="28"/>
                <w:lang w:val="ru-RU"/>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CF065B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Сурет салу</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D7AFD7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өнеріне қызығушылықты қалыптастыру, шығармашылық ойлауы мен қиялдауын дамыту;</w:t>
            </w:r>
          </w:p>
          <w:p w14:paraId="425A8BD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мен оның нәтижесіне эмоционалды жағымды қарым қатынас орнату;</w:t>
            </w:r>
          </w:p>
          <w:p w14:paraId="26B4314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69D3D0D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қазақ халқының өнер туындыларымен, сәндік-қолданбалы </w:t>
            </w:r>
            <w:r>
              <w:rPr>
                <w:rFonts w:ascii="Times New Roman" w:eastAsia="Times New Roman" w:hAnsi="Times New Roman" w:cs="Times New Roman"/>
                <w:sz w:val="28"/>
                <w:szCs w:val="28"/>
                <w:lang w:val="ru-RU"/>
              </w:rPr>
              <w:lastRenderedPageBreak/>
              <w:t>өнерімен таныстыру;</w:t>
            </w:r>
          </w:p>
          <w:p w14:paraId="7DFF32E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4250923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барысында қауіпсіздікті сақтауға және еңбекқорлыққа, ұқыптылыққа баулу.</w:t>
            </w:r>
          </w:p>
          <w:p w14:paraId="28075BEC"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683ECB" w14:paraId="67A429FE"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511A6A" w14:textId="77777777" w:rsidR="00683ECB" w:rsidRDefault="00683ECB">
            <w:pPr>
              <w:widowControl w:val="0"/>
              <w:spacing w:line="240" w:lineRule="auto"/>
              <w:rPr>
                <w:rFonts w:ascii="Times New Roman" w:eastAsia="Times New Roman" w:hAnsi="Times New Roman" w:cs="Times New Roman"/>
                <w:sz w:val="28"/>
                <w:szCs w:val="28"/>
                <w:lang w:val="ru-RU"/>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26F46B3"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Мүсіндеу</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21F813F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523143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6DCB7D3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32905F48"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Кесектерді алақандарының арасында домалату, есу, жаю тәсілдері арқылы заттарды мүсіндеу (ыдыстар, ойыншықтар).</w:t>
            </w:r>
          </w:p>
        </w:tc>
      </w:tr>
      <w:tr w:rsidR="00683ECB" w14:paraId="13631653"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EBD123" w14:textId="77777777" w:rsidR="00683ECB" w:rsidRDefault="00683ECB">
            <w:pPr>
              <w:widowControl w:val="0"/>
              <w:spacing w:line="240" w:lineRule="auto"/>
              <w:rPr>
                <w:rFonts w:ascii="Times New Roman" w:eastAsia="Times New Roman" w:hAnsi="Times New Roman" w:cs="Times New Roman"/>
                <w:sz w:val="28"/>
                <w:szCs w:val="28"/>
                <w:lang w:val="ru-RU"/>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4C2F9B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Жапсыру</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36F2BEB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198A64A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6D43C75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өнер туындыларына, қоршаған шынайы әлемнің эстетикалық жағына қызығушылықты тәрбиелеу.</w:t>
            </w:r>
          </w:p>
          <w:p w14:paraId="5C430D53"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683ECB" w14:paraId="2A639946" w14:textId="77777777" w:rsidTr="00683ECB">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C3A94" w14:textId="77777777" w:rsidR="00683ECB" w:rsidRDefault="00683ECB">
            <w:pPr>
              <w:widowControl w:val="0"/>
              <w:spacing w:line="240" w:lineRule="auto"/>
              <w:rPr>
                <w:rFonts w:ascii="Times New Roman" w:eastAsia="Times New Roman" w:hAnsi="Times New Roman" w:cs="Times New Roman"/>
                <w:sz w:val="28"/>
                <w:szCs w:val="28"/>
                <w:lang w:val="ru-RU"/>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7C40241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Музыка</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43B58EE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музыкаға қызығушылықты қалыптастыру, шығармашылық ойлауы мен қиялдауын дамыту;</w:t>
            </w:r>
          </w:p>
          <w:p w14:paraId="2736FF6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03F16FC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60592EA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Музыканы эмоционалды көңіл-күймен қабылдауға баулу. Музыкалық</w:t>
            </w:r>
          </w:p>
          <w:p w14:paraId="5860B4C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жанрлар: ән, би, маршпен таныстыру.</w:t>
            </w:r>
          </w:p>
          <w:p w14:paraId="11053CB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 тыңдау.</w:t>
            </w:r>
          </w:p>
          <w:p w14:paraId="10F8332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1CCFD2E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6BDB09C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Түрлі сипаттағы әндердің мазмұны мен көңіл күйін қабылдай білуді қалыптастыру; әннің мазмұнын түсіну.</w:t>
            </w:r>
          </w:p>
          <w:p w14:paraId="4D1264D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Әртүрлі аспапта орындалған әндерді тыңдауға, оларды есте сақтауға және білуге; шығарманы соңына дейін тыңдауға үйрету.</w:t>
            </w:r>
          </w:p>
          <w:p w14:paraId="55B4693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иллюстрациялармен салыстыра білуді қалыптастыру.</w:t>
            </w:r>
          </w:p>
          <w:p w14:paraId="0534871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Балалар аспаптарының, музыкалық ойыншықтардың дыбысталуын ажыратуға үйрету; оларды атай білу.</w:t>
            </w:r>
          </w:p>
          <w:p w14:paraId="4B306F9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Ересектердің орындауындағы және аудио-бейнежазбадан музыка тыңдауға үйрету.</w:t>
            </w:r>
          </w:p>
          <w:p w14:paraId="1C3546E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lang w:val="ru-RU"/>
              </w:rPr>
              <w:t>көңілді )</w:t>
            </w:r>
            <w:proofErr w:type="gramEnd"/>
            <w:r>
              <w:rPr>
                <w:rFonts w:ascii="Times New Roman" w:eastAsia="Times New Roman" w:hAnsi="Times New Roman" w:cs="Times New Roman"/>
                <w:sz w:val="28"/>
                <w:szCs w:val="28"/>
                <w:lang w:val="ru-RU"/>
              </w:rPr>
              <w:t xml:space="preserve"> байқауға үйрету.</w:t>
            </w:r>
          </w:p>
          <w:p w14:paraId="42EDBFF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w:t>
            </w:r>
          </w:p>
          <w:p w14:paraId="35EB565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205BB34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Музыкалық-ырғақтық қозғалыстар.</w:t>
            </w:r>
          </w:p>
          <w:p w14:paraId="78FA623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3895EE1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Балалардың билейтін музыкаға сәйкес би қимылдарын өз бетінше орындауына, таныс би қимылдарын ойындарда қолдануына мүмкіндік беру.</w:t>
            </w:r>
          </w:p>
          <w:p w14:paraId="6ADC68D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музыкалық аспаптарында ойнау.</w:t>
            </w:r>
          </w:p>
          <w:p w14:paraId="24AEAA3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5BC4DD1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49FBCFF2" w14:textId="77777777" w:rsidR="00683ECB" w:rsidRDefault="00683ECB" w:rsidP="00683ECB">
      <w:pPr>
        <w:rPr>
          <w:lang w:val="ru-RU"/>
        </w:rPr>
      </w:pPr>
    </w:p>
    <w:p w14:paraId="46BA3E10" w14:textId="77777777" w:rsidR="00683ECB" w:rsidRDefault="00683ECB" w:rsidP="00683ECB">
      <w:pPr>
        <w:widowControl w:val="0"/>
        <w:autoSpaceDE w:val="0"/>
        <w:autoSpaceDN w:val="0"/>
        <w:spacing w:line="319" w:lineRule="exact"/>
        <w:ind w:leftChars="-100" w:left="-220" w:firstLineChars="100" w:firstLine="281"/>
        <w:outlineLvl w:val="0"/>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Білім беру ұйымы :</w:t>
      </w:r>
      <w:r>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bCs/>
          <w:sz w:val="28"/>
          <w:szCs w:val="28"/>
          <w:lang w:val="kk-KZ"/>
        </w:rPr>
        <w:t>Успех - GOLD-8” ЖШС балабақшасы</w:t>
      </w:r>
    </w:p>
    <w:p w14:paraId="71EBC3A0"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bCs/>
          <w:spacing w:val="1"/>
          <w:sz w:val="28"/>
          <w:szCs w:val="28"/>
          <w:lang w:val="kk-KZ"/>
        </w:rPr>
      </w:pPr>
      <w:r>
        <w:rPr>
          <w:rFonts w:ascii="Times New Roman" w:eastAsia="Times New Roman" w:hAnsi="Times New Roman" w:cs="Times New Roman"/>
          <w:b/>
          <w:sz w:val="28"/>
          <w:szCs w:val="28"/>
          <w:lang w:val="kk-KZ"/>
        </w:rPr>
        <w:t>Топ:</w:t>
      </w:r>
      <w:r>
        <w:rPr>
          <w:rFonts w:ascii="Times New Roman" w:eastAsia="Times New Roman" w:hAnsi="Times New Roman" w:cs="Times New Roman"/>
          <w:bCs/>
          <w:spacing w:val="1"/>
          <w:sz w:val="28"/>
          <w:szCs w:val="28"/>
          <w:lang w:val="kk-KZ"/>
        </w:rPr>
        <w:t xml:space="preserve"> «Балапан» орта тобы</w:t>
      </w:r>
    </w:p>
    <w:p w14:paraId="7CBCCCD4"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3 жастағы</w:t>
      </w:r>
    </w:p>
    <w:p w14:paraId="720ADD05" w14:textId="77777777" w:rsidR="00683ECB" w:rsidRDefault="00683ECB" w:rsidP="00683ECB">
      <w:pPr>
        <w:rPr>
          <w:rFonts w:ascii="Times New Roman" w:eastAsia="Times New Roman" w:hAnsi="Times New Roman" w:cs="Times New Roman"/>
          <w:sz w:val="28"/>
          <w:szCs w:val="28"/>
          <w:highlight w:val="white"/>
          <w:lang w:val="kk-KZ"/>
        </w:rPr>
      </w:pPr>
      <w:r>
        <w:rPr>
          <w:rFonts w:ascii="Times New Roman" w:eastAsia="Calibri" w:hAnsi="Times New Roman" w:cs="Times New Roman"/>
          <w:b/>
          <w:bCs/>
          <w:sz w:val="28"/>
          <w:szCs w:val="28"/>
          <w:lang w:val="kk-KZ"/>
        </w:rPr>
        <w:t>Жоспардың құрылу кезеңі</w:t>
      </w:r>
      <w:r>
        <w:rPr>
          <w:rFonts w:ascii="Times New Roman" w:eastAsia="Calibri" w:hAnsi="Times New Roman" w:cs="Times New Roman"/>
          <w:sz w:val="28"/>
          <w:szCs w:val="28"/>
          <w:lang w:val="kk-KZ"/>
        </w:rPr>
        <w:t>: қаңтар</w:t>
      </w:r>
      <w:r>
        <w:rPr>
          <w:rFonts w:ascii="Times New Roman" w:eastAsia="Times New Roman" w:hAnsi="Times New Roman" w:cs="Times New Roman"/>
          <w:sz w:val="28"/>
          <w:szCs w:val="28"/>
          <w:highlight w:val="white"/>
          <w:lang w:val="kk-KZ"/>
        </w:rPr>
        <w:t xml:space="preserve"> айы, 2024-2025 оқу жылы.</w:t>
      </w:r>
    </w:p>
    <w:p w14:paraId="25CDFA56" w14:textId="77777777" w:rsidR="00683ECB" w:rsidRDefault="00683ECB" w:rsidP="00683ECB">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p>
    <w:tbl>
      <w:tblPr>
        <w:tblW w:w="13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0"/>
        <w:gridCol w:w="2932"/>
        <w:gridCol w:w="8678"/>
      </w:tblGrid>
      <w:tr w:rsidR="00683ECB" w14:paraId="6E721AA8"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96FE9"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Айы</w:t>
            </w:r>
          </w:p>
        </w:tc>
        <w:tc>
          <w:tcPr>
            <w:tcW w:w="2932"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0717201B"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Ұйымдастырылған іс-әрекет</w:t>
            </w:r>
          </w:p>
        </w:tc>
        <w:tc>
          <w:tcPr>
            <w:tcW w:w="86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1D3752D9" w14:textId="77777777" w:rsidR="00683ECB" w:rsidRDefault="00683ECB">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ru-RU"/>
              </w:rPr>
              <w:t>Ұйымдастырылған іс-әрекеттің м</w:t>
            </w:r>
            <w:r>
              <w:rPr>
                <w:rFonts w:ascii="Times New Roman" w:eastAsia="Times New Roman" w:hAnsi="Times New Roman" w:cs="Times New Roman"/>
                <w:b/>
                <w:sz w:val="28"/>
                <w:szCs w:val="28"/>
                <w:lang w:val="kk-KZ"/>
              </w:rPr>
              <w:t>індеттері</w:t>
            </w:r>
          </w:p>
        </w:tc>
      </w:tr>
      <w:tr w:rsidR="00683ECB" w:rsidRPr="004502A5" w14:paraId="0C918AF6"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759858" w14:textId="77777777" w:rsidR="00683ECB" w:rsidRDefault="00683ECB">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Қаңтар</w:t>
            </w:r>
            <w:r>
              <w:rPr>
                <w:rFonts w:ascii="Times New Roman" w:eastAsia="Times New Roman" w:hAnsi="Times New Roman" w:cs="Times New Roman"/>
                <w:sz w:val="28"/>
                <w:szCs w:val="28"/>
                <w:lang w:val="ru-RU"/>
              </w:rPr>
              <w:br/>
            </w:r>
            <w:r>
              <w:rPr>
                <w:rFonts w:ascii="Times New Roman" w:eastAsia="Times New Roman" w:hAnsi="Times New Roman" w:cs="Times New Roman"/>
                <w:sz w:val="28"/>
                <w:szCs w:val="28"/>
                <w:lang w:val="ru-RU"/>
              </w:rPr>
              <w:br/>
            </w:r>
          </w:p>
        </w:tc>
        <w:tc>
          <w:tcPr>
            <w:tcW w:w="2932"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hideMark/>
          </w:tcPr>
          <w:p w14:paraId="7C621E70" w14:textId="77777777" w:rsidR="00683ECB" w:rsidRDefault="00683ECB">
            <w:pPr>
              <w:widowControl w:val="0"/>
              <w:rPr>
                <w:sz w:val="20"/>
                <w:szCs w:val="20"/>
                <w:lang w:val="kk-KZ"/>
              </w:rPr>
            </w:pPr>
            <w:r>
              <w:rPr>
                <w:rFonts w:ascii="Times New Roman" w:eastAsia="Times New Roman" w:hAnsi="Times New Roman" w:cs="Times New Roman"/>
                <w:sz w:val="28"/>
                <w:szCs w:val="28"/>
                <w:lang w:val="ru-RU"/>
              </w:rPr>
              <w:t xml:space="preserve">Дене </w:t>
            </w:r>
            <w:r>
              <w:rPr>
                <w:rFonts w:ascii="Times New Roman" w:eastAsia="Times New Roman" w:hAnsi="Times New Roman" w:cs="Times New Roman"/>
                <w:sz w:val="28"/>
                <w:szCs w:val="28"/>
                <w:lang w:val="kk-KZ"/>
              </w:rPr>
              <w:t>тәрбиесі</w:t>
            </w:r>
          </w:p>
        </w:tc>
        <w:tc>
          <w:tcPr>
            <w:tcW w:w="8678"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hideMark/>
          </w:tcPr>
          <w:p w14:paraId="5B36B0E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дене жаттығуларын орындауға қызығушылықтарын ояту;</w:t>
            </w:r>
          </w:p>
          <w:p w14:paraId="5C2DCF2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64711CA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мәдени-гигиеналық дағдыларды қалыптастыру;</w:t>
            </w:r>
          </w:p>
          <w:p w14:paraId="62660F4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00662A3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6A6E0B4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құрдастарымен қимылды ойындарды бірге ойнауға, өзара оң қарымқатынас жасауға баулу;</w:t>
            </w:r>
          </w:p>
          <w:p w14:paraId="1AB4268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0C35ADB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02569F6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Жалпы дамытушы жаттығулар.</w:t>
            </w:r>
          </w:p>
          <w:p w14:paraId="502CE17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Кеудеге арналған жаттығулар:</w:t>
            </w:r>
          </w:p>
          <w:p w14:paraId="64D1956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допты бір-біріне басынан жоғары (артқа және алға) беру, жан-жаққа (солға- оңға) бұрылу;</w:t>
            </w:r>
          </w:p>
          <w:p w14:paraId="575D69B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солға, оңға бұрылу (отырған қалыпта);</w:t>
            </w:r>
          </w:p>
          <w:p w14:paraId="35AE188E"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14:paraId="72F0CF7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1B53AD7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Дербес қимыл белсенділігі.</w:t>
            </w:r>
          </w:p>
          <w:p w14:paraId="7432B91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58F2D7A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Спорттық жаттығулар.</w:t>
            </w:r>
          </w:p>
          <w:p w14:paraId="7747317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r>
              <w:rPr>
                <w:rFonts w:ascii="Times New Roman" w:eastAsia="Times New Roman" w:hAnsi="Times New Roman" w:cs="Times New Roman"/>
                <w:sz w:val="28"/>
                <w:szCs w:val="28"/>
                <w:lang w:val="kk-KZ"/>
              </w:rPr>
              <w:br/>
              <w:t>Мәдени-гигиеналық дағдыларды қалыптастыру.</w:t>
            </w:r>
          </w:p>
          <w:p w14:paraId="0142D89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14:paraId="7C7AD6D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 дағдылары.</w:t>
            </w:r>
          </w:p>
          <w:p w14:paraId="0F91D23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83AB65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Салауатты өмір салты дағдыларын қалыптастыру.</w:t>
            </w:r>
          </w:p>
          <w:p w14:paraId="2F71F51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41D3F96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Сауықтыру-шынықтыру шаралары.</w:t>
            </w:r>
          </w:p>
          <w:p w14:paraId="7C14996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3D4EA15F"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683ECB" w14:paraId="175897DA"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8CC3DA" w14:textId="77777777" w:rsidR="00683ECB" w:rsidRDefault="00683ECB">
            <w:pPr>
              <w:widowControl w:val="0"/>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1425CC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9EE55A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kk-KZ"/>
              </w:rPr>
              <w:t xml:space="preserve">Жүзу және гидроаэробика элементтері. Суға түсу, жүгіру, ойнау, суда билеу. </w:t>
            </w:r>
            <w:r>
              <w:rPr>
                <w:rFonts w:ascii="Times New Roman" w:eastAsia="Times New Roman" w:hAnsi="Times New Roman" w:cs="Times New Roman"/>
                <w:sz w:val="28"/>
                <w:szCs w:val="28"/>
                <w:lang w:val="ru-RU"/>
              </w:rPr>
              <w:t>Жүзуді үйрету (тиісті жағдайлар болған кезде).</w:t>
            </w:r>
          </w:p>
        </w:tc>
      </w:tr>
      <w:tr w:rsidR="00683ECB" w:rsidRPr="004502A5" w14:paraId="33DC9260"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C631CE" w14:textId="77777777" w:rsidR="00683ECB" w:rsidRDefault="00683ECB">
            <w:pPr>
              <w:widowControl w:val="0"/>
              <w:spacing w:line="240" w:lineRule="auto"/>
              <w:rPr>
                <w:lang w:val="ru-RU"/>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1A717ABD" w14:textId="77777777" w:rsidR="00683ECB" w:rsidRDefault="00683ECB">
            <w:pPr>
              <w:widowControl w:val="0"/>
              <w:rPr>
                <w:sz w:val="20"/>
                <w:szCs w:val="20"/>
                <w:lang w:val="kk-KZ"/>
              </w:rPr>
            </w:pPr>
            <w:r>
              <w:rPr>
                <w:rFonts w:ascii="Times New Roman" w:eastAsia="Times New Roman" w:hAnsi="Times New Roman" w:cs="Times New Roman"/>
                <w:sz w:val="28"/>
                <w:szCs w:val="28"/>
                <w:lang w:val="ru-RU"/>
              </w:rPr>
              <w:t>Сөйлеуді дамыту</w:t>
            </w:r>
            <w:r>
              <w:rPr>
                <w:rFonts w:ascii="Times New Roman" w:eastAsia="Times New Roman" w:hAnsi="Times New Roman" w:cs="Times New Roman"/>
                <w:sz w:val="28"/>
                <w:szCs w:val="28"/>
                <w:lang w:val="kk-KZ"/>
              </w:rPr>
              <w:t xml:space="preserve"> мен көркем әдебиет</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E7E626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балаларды өз бетінше сөйлеуге үйрету;</w:t>
            </w:r>
          </w:p>
          <w:p w14:paraId="2191D6A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72E5425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Pr>
                <w:rFonts w:ascii="Times New Roman" w:eastAsia="Times New Roman" w:hAnsi="Times New Roman" w:cs="Times New Roman"/>
                <w:sz w:val="28"/>
                <w:szCs w:val="28"/>
                <w:lang w:val="kk-KZ"/>
              </w:rPr>
              <w:br/>
              <w:t>- шешендікке, әдеби тілде сөйлеуге баулу;</w:t>
            </w:r>
          </w:p>
          <w:p w14:paraId="6030381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34E399E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1A93EF7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Сөйлеудің дыбыстық мәдениеті.</w:t>
            </w:r>
          </w:p>
          <w:p w14:paraId="385652B7"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Дауысты (а, ә, е) және кейбір дауыссыз (п-б, к-қ, т-д) дыбыстарды анық </w:t>
            </w:r>
            <w:r>
              <w:rPr>
                <w:rFonts w:ascii="Times New Roman" w:eastAsia="Times New Roman" w:hAnsi="Times New Roman" w:cs="Times New Roman"/>
                <w:sz w:val="28"/>
                <w:szCs w:val="28"/>
                <w:lang w:val="kk-KZ"/>
              </w:rPr>
              <w:lastRenderedPageBreak/>
              <w:t>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62B00FF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Сөздік қор.</w:t>
            </w:r>
          </w:p>
          <w:p w14:paraId="17608C1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6DEBD5C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Тілдің грамматикалық құрылымы.</w:t>
            </w:r>
          </w:p>
          <w:p w14:paraId="0B760C3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4ABE6AD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Байланыстырып сөйлеу.</w:t>
            </w:r>
          </w:p>
          <w:p w14:paraId="0616DA4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35BFE95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1E68C1B9"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683ECB" w14:paraId="0CF2A5CE"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E8413F" w14:textId="77777777" w:rsidR="00683ECB" w:rsidRDefault="00683ECB">
            <w:pPr>
              <w:widowControl w:val="0"/>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7C1BD59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Қазақ тілі</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hideMark/>
          </w:tcPr>
          <w:p w14:paraId="52DDFB8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артикуляциялық және дауыс аппаратының, есту қабілетінің дамуына ықпал ету;</w:t>
            </w:r>
          </w:p>
          <w:p w14:paraId="2907B66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қарым-қатынас мәдениетіне, көркем қабылдау мен эстетикалық талғамға тәрбиелеу.</w:t>
            </w:r>
          </w:p>
          <w:p w14:paraId="27EC412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Тілдік дамытушы орта.</w:t>
            </w:r>
          </w:p>
          <w:p w14:paraId="2D8CBC4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B1ED4D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Сөйлеудің дыбыстық мәдениеті.</w:t>
            </w:r>
          </w:p>
          <w:p w14:paraId="38D8240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56EB1E4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Сөздік қор.</w:t>
            </w:r>
          </w:p>
          <w:p w14:paraId="14F5355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1E0B9F7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Тілдің грамматикалық құрылымы.</w:t>
            </w:r>
          </w:p>
          <w:p w14:paraId="3EF0C0A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Сөздерді байланыстырып, сөз тіркестерін құрастыруға (зат есім және сын есім, зат есім және етістік) үйрету.</w:t>
            </w:r>
          </w:p>
          <w:p w14:paraId="351B207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Байланыстырып сөйлеу.</w:t>
            </w:r>
          </w:p>
          <w:p w14:paraId="6CB8E9EA"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Ауызекі сөйлеудің қарапайым түрлерін меңгерту, балалардың өздеріне </w:t>
            </w:r>
            <w:r>
              <w:rPr>
                <w:rFonts w:ascii="Times New Roman" w:eastAsia="Times New Roman" w:hAnsi="Times New Roman" w:cs="Times New Roman"/>
                <w:sz w:val="28"/>
                <w:szCs w:val="28"/>
                <w:lang w:val="ru-RU"/>
              </w:rPr>
              <w:lastRenderedPageBreak/>
              <w:t>айтылған сөзді, пікірді түсінуін қалыптастыру, алдын ала үйретілген сөйлеу үлгілерін есте сақтап, әңгімелесе білуге баулу.</w:t>
            </w:r>
          </w:p>
        </w:tc>
      </w:tr>
      <w:tr w:rsidR="00683ECB" w14:paraId="504824A4"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CF839C" w14:textId="77777777" w:rsidR="00683ECB" w:rsidRDefault="00683ECB">
            <w:pPr>
              <w:widowControl w:val="0"/>
              <w:spacing w:line="240" w:lineRule="auto"/>
              <w:rPr>
                <w:lang w:val="ru-RU"/>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AF8E53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Математика негіздері</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197E5E4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математикалық ұғымдарды қалыптастыру;</w:t>
            </w:r>
          </w:p>
          <w:p w14:paraId="1FF28CF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бақылау арқылы қоршаған орта заттарының санын, пішінін, шамасын, олардың кеңістікте орналасуын ажыратуға үйрету;</w:t>
            </w:r>
          </w:p>
          <w:p w14:paraId="3717107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заттарды зерттеуге қызығушылықты ояту, жаңаны тануға, өзіне сенімділікке баулу;</w:t>
            </w:r>
          </w:p>
          <w:p w14:paraId="0AE051B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командада жұмыс істей білуге дағдыландыру;</w:t>
            </w:r>
          </w:p>
          <w:p w14:paraId="5AAADBA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көрнекі-қимылдық ойлауды және шығармашылық қиялдауды дамыту.</w:t>
            </w:r>
          </w:p>
          <w:p w14:paraId="67BA56A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Шама.</w:t>
            </w:r>
          </w:p>
          <w:p w14:paraId="729B70E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683ECB" w14:paraId="08DAF790"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B27AD2" w14:textId="77777777" w:rsidR="00683ECB" w:rsidRDefault="00683ECB">
            <w:pPr>
              <w:widowControl w:val="0"/>
              <w:spacing w:line="240" w:lineRule="auto"/>
              <w:rPr>
                <w:lang w:val="ru-RU"/>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C1EC2E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Қоршаған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lang w:val="ru-RU"/>
              </w:rPr>
              <w:t xml:space="preserve"> таныстыру</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3328C2A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 қоршаған ортадағы заттардың атауларымен және олардың міндеттерімен таныстыру, таныс заттарды ажыратуға үйрету;</w:t>
            </w:r>
          </w:p>
          <w:p w14:paraId="3DC0889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отбасына, туған өлкесіне, Отанға деген сүйіспеншілікке, ересектерге құрмет көрсете білуге, кішілерге жанашыр болуға тәрбиелеу;</w:t>
            </w:r>
          </w:p>
          <w:p w14:paraId="1E44CF5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еңбектің нәтижесіне құрметпен қарауға тәрбиелеу, көмек көрсету ниеттерін қолдау;</w:t>
            </w:r>
          </w:p>
          <w:p w14:paraId="50D3F9B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тірі және өлі табиғат туралы білімдерін байыту;</w:t>
            </w:r>
          </w:p>
          <w:p w14:paraId="6F1F3CD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табиғатта қауіпсіздікті сақтау (саңырауқұлақтар мен жидектер жемеу, </w:t>
            </w:r>
            <w:r>
              <w:rPr>
                <w:rFonts w:ascii="Times New Roman" w:eastAsia="Times New Roman" w:hAnsi="Times New Roman" w:cs="Times New Roman"/>
                <w:sz w:val="28"/>
                <w:szCs w:val="28"/>
                <w:lang w:val="ru-RU"/>
              </w:rPr>
              <w:lastRenderedPageBreak/>
              <w:t>жануарларға тиіспеу);</w:t>
            </w:r>
          </w:p>
          <w:p w14:paraId="1C6DE4C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құммен, сумен, қармен, ұсақ заттармен ойындарда қауіпсіз әрекет ету дағдыларын қалыптастыру (оларды ауызға алмау, құмды шашпау, заттарды</w:t>
            </w:r>
          </w:p>
          <w:p w14:paraId="3EEDF2F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құлаққа, мұрынға тықпау);</w:t>
            </w:r>
          </w:p>
          <w:p w14:paraId="498EDDAC"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табиғатқа сүйіспеншілікке және қамқорлық жасауға баулу.</w:t>
            </w:r>
          </w:p>
        </w:tc>
      </w:tr>
      <w:tr w:rsidR="00683ECB" w14:paraId="38B452CF"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580E40" w14:textId="77777777" w:rsidR="00683ECB" w:rsidRDefault="00683ECB">
            <w:pPr>
              <w:widowControl w:val="0"/>
              <w:spacing w:line="240" w:lineRule="auto"/>
              <w:rPr>
                <w:lang w:val="ru-RU"/>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74279D44"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Құрастыру</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2EC928C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762D08B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Құрастырған құрылыспен сюжетті ойыншықтарды қолданып ойнату.</w:t>
            </w:r>
          </w:p>
        </w:tc>
      </w:tr>
      <w:tr w:rsidR="00683ECB" w14:paraId="35B76542"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D9B2A0" w14:textId="77777777" w:rsidR="00683ECB" w:rsidRDefault="00683ECB">
            <w:pPr>
              <w:widowControl w:val="0"/>
              <w:spacing w:line="240" w:lineRule="auto"/>
              <w:rPr>
                <w:lang w:val="ru-RU"/>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2A6A5C0"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Сурет салу</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5E3199E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өнеріне қызығушылықты қалыптастыру, шығармашылық ойлауы мен қиялдауын дамыту;</w:t>
            </w:r>
          </w:p>
          <w:p w14:paraId="2FE9327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мен оның нәтижесіне эмоционалды жағымды қарым қатынас орнату;</w:t>
            </w:r>
          </w:p>
          <w:p w14:paraId="2042D8E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3F86DFB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34406CB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26981D3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барысында қауіпсіздікті сақтауға және еңбекқорлыққа, ұқыптылыққа баулу.</w:t>
            </w:r>
          </w:p>
          <w:p w14:paraId="34A4EA25"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w:t>
            </w:r>
            <w:r>
              <w:rPr>
                <w:rFonts w:ascii="Times New Roman" w:eastAsia="Times New Roman" w:hAnsi="Times New Roman" w:cs="Times New Roman"/>
                <w:sz w:val="28"/>
                <w:szCs w:val="28"/>
                <w:lang w:val="ru-RU"/>
              </w:rPr>
              <w:lastRenderedPageBreak/>
              <w:t>негізгі түстер мен олардың реңктерін (қызғылт, көгілдір, сұр) қолдану.</w:t>
            </w:r>
          </w:p>
        </w:tc>
      </w:tr>
      <w:tr w:rsidR="00683ECB" w14:paraId="1C33A164"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B46A52" w14:textId="77777777" w:rsidR="00683ECB" w:rsidRDefault="00683ECB">
            <w:pPr>
              <w:widowControl w:val="0"/>
              <w:spacing w:line="240" w:lineRule="auto"/>
              <w:rPr>
                <w:lang w:val="ru-RU"/>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F5FA15C"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Мүсіндеу</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52BE0A8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5FA6E18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2026643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7BDE5A1A"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Бірнеше бөліктерді қосу, қысу, біріктіру арқылы өсімдіктерді және жануарларды мүсіндеу дағдыларын қалыптастыру.</w:t>
            </w:r>
          </w:p>
        </w:tc>
      </w:tr>
      <w:tr w:rsidR="00683ECB" w14:paraId="360469D5"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C33C3E" w14:textId="77777777" w:rsidR="00683ECB" w:rsidRDefault="00683ECB">
            <w:pPr>
              <w:widowControl w:val="0"/>
              <w:spacing w:line="240" w:lineRule="auto"/>
              <w:rPr>
                <w:lang w:val="ru-RU"/>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73EAD1D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Жапсыру</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1282061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130957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5FE2F2C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2087F85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Жапсыруда табиғи материалдарды және қағазды түрлендіру әдістерін (жырту, умаждау, бүктеу, қатпарлау) қолдану.</w:t>
            </w:r>
          </w:p>
          <w:p w14:paraId="1B4EB863"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tc>
      </w:tr>
      <w:tr w:rsidR="00683ECB" w14:paraId="2EC0A009" w14:textId="77777777" w:rsidTr="00683ECB">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5CEF3D" w14:textId="77777777" w:rsidR="00683ECB" w:rsidRDefault="00683ECB">
            <w:pPr>
              <w:widowControl w:val="0"/>
              <w:spacing w:line="240" w:lineRule="auto"/>
              <w:rPr>
                <w:lang w:val="ru-RU"/>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252CF5A"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Музыка</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5DE9818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музыкаға қызығушылықты қалыптастыру, шығармашылық ойлауы мен қиялдауын дамыту;</w:t>
            </w:r>
          </w:p>
          <w:p w14:paraId="621A8C4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2F846C2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өнер туындыларына, қоршаған шынайы әлемнің эстетикалық жағына қызығушылықты тәрбиелеу.</w:t>
            </w:r>
          </w:p>
          <w:p w14:paraId="06356D9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Музыканы эмоционалды көңіл-күймен қабылдауға баулу. Музыкалық</w:t>
            </w:r>
          </w:p>
          <w:p w14:paraId="4AB9B21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жанрлар: ән, би, маршпен таныстыру.</w:t>
            </w:r>
          </w:p>
          <w:p w14:paraId="50F0EDD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 тыңдау.</w:t>
            </w:r>
          </w:p>
          <w:p w14:paraId="45E1761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757C75D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42C2CF3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Түрлі сипаттағы әндердің мазмұны мен көңіл күйін қабылдай білуді қалыптастыру; әннің мазмұнын түсіну.</w:t>
            </w:r>
          </w:p>
          <w:p w14:paraId="46945DB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Әртүрлі аспапта орындалған әндерді тыңдауға, оларды есте сақтауға және білуге; шығарманы соңына дейін тыңдауға үйрету.</w:t>
            </w:r>
          </w:p>
          <w:p w14:paraId="44DB8B5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иллюстрациялармен салыстыра білуді қалыптастыру.</w:t>
            </w:r>
          </w:p>
          <w:p w14:paraId="357E923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аспаптарының, музыкалық ойыншықтардың дыбысталуын ажыратуға үйрету; оларды атай білу.</w:t>
            </w:r>
          </w:p>
          <w:p w14:paraId="53BBB4C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Ересектердің орындауындағы және аудио-бейнежазбадан музыка тыңдауға үйрету.</w:t>
            </w:r>
          </w:p>
          <w:p w14:paraId="6313E32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lang w:val="ru-RU"/>
              </w:rPr>
              <w:t>көңілді )</w:t>
            </w:r>
            <w:proofErr w:type="gramEnd"/>
            <w:r>
              <w:rPr>
                <w:rFonts w:ascii="Times New Roman" w:eastAsia="Times New Roman" w:hAnsi="Times New Roman" w:cs="Times New Roman"/>
                <w:sz w:val="28"/>
                <w:szCs w:val="28"/>
                <w:lang w:val="ru-RU"/>
              </w:rPr>
              <w:t xml:space="preserve"> байқауға үйрету.</w:t>
            </w:r>
          </w:p>
          <w:p w14:paraId="0CFD4DD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w:t>
            </w:r>
          </w:p>
          <w:p w14:paraId="6CA01DA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w:t>
            </w:r>
            <w:r>
              <w:rPr>
                <w:rFonts w:ascii="Times New Roman" w:eastAsia="Times New Roman" w:hAnsi="Times New Roman" w:cs="Times New Roman"/>
                <w:sz w:val="28"/>
                <w:szCs w:val="28"/>
                <w:lang w:val="ru-RU"/>
              </w:rPr>
              <w:lastRenderedPageBreak/>
              <w:t>сүйемелдеуіне, ересектердің дауысына ілесе отырып, олармен бірге ән айту, әнді бірге бастап, бірге аяқтау.</w:t>
            </w:r>
          </w:p>
          <w:p w14:paraId="559F574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Музыкалық-ырғақтық қозғалыстар.</w:t>
            </w:r>
          </w:p>
          <w:p w14:paraId="5CE3378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13D6D50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билейтін музыкаға сәйкес би қимылдарын өз бетінше орындауына, таныс би қимылдарын ойындарда қолдануына мүмкіндік беру.</w:t>
            </w:r>
          </w:p>
          <w:p w14:paraId="33B6EE8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музыкалық аспаптарында ойнау.</w:t>
            </w:r>
          </w:p>
          <w:p w14:paraId="0BE925A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0A56607F"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2EC84014" w14:textId="77777777" w:rsidR="00683ECB" w:rsidRDefault="00683ECB" w:rsidP="00683ECB">
      <w:pPr>
        <w:rPr>
          <w:lang w:val="ru-RU"/>
        </w:rPr>
      </w:pPr>
    </w:p>
    <w:p w14:paraId="7005ECA7"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Білім беру ұйымы :</w:t>
      </w:r>
      <w:r>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bCs/>
          <w:sz w:val="28"/>
          <w:szCs w:val="28"/>
          <w:lang w:val="kk-KZ"/>
        </w:rPr>
        <w:t>Успех - GOLD-8” ЖШС балабақшасы</w:t>
      </w:r>
    </w:p>
    <w:p w14:paraId="2E54A6C6"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bCs/>
          <w:spacing w:val="1"/>
          <w:sz w:val="28"/>
          <w:szCs w:val="28"/>
          <w:lang w:val="kk-KZ"/>
        </w:rPr>
      </w:pPr>
      <w:r>
        <w:rPr>
          <w:rFonts w:ascii="Times New Roman" w:eastAsia="Times New Roman" w:hAnsi="Times New Roman" w:cs="Times New Roman"/>
          <w:b/>
          <w:sz w:val="28"/>
          <w:szCs w:val="28"/>
          <w:lang w:val="kk-KZ"/>
        </w:rPr>
        <w:t>Топ:</w:t>
      </w:r>
      <w:r>
        <w:rPr>
          <w:rFonts w:ascii="Times New Roman" w:eastAsia="Times New Roman" w:hAnsi="Times New Roman" w:cs="Times New Roman"/>
          <w:bCs/>
          <w:spacing w:val="1"/>
          <w:sz w:val="28"/>
          <w:szCs w:val="28"/>
          <w:lang w:val="kk-KZ"/>
        </w:rPr>
        <w:t xml:space="preserve"> «Балапан» орта тобы</w:t>
      </w:r>
    </w:p>
    <w:p w14:paraId="008EC72F"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lastRenderedPageBreak/>
        <w:t>Балалардың жасы:</w:t>
      </w:r>
      <w:r>
        <w:rPr>
          <w:rFonts w:ascii="Times New Roman" w:eastAsia="Times New Roman" w:hAnsi="Times New Roman" w:cs="Times New Roman"/>
          <w:sz w:val="28"/>
          <w:szCs w:val="28"/>
          <w:lang w:val="kk-KZ"/>
        </w:rPr>
        <w:t xml:space="preserve"> 3 жастағы</w:t>
      </w:r>
    </w:p>
    <w:p w14:paraId="007C13F8" w14:textId="77777777" w:rsidR="00683ECB" w:rsidRDefault="00683ECB" w:rsidP="00683ECB">
      <w:pPr>
        <w:rPr>
          <w:rFonts w:ascii="Times New Roman" w:eastAsia="Times New Roman" w:hAnsi="Times New Roman" w:cs="Times New Roman"/>
          <w:sz w:val="28"/>
          <w:szCs w:val="28"/>
          <w:highlight w:val="white"/>
          <w:lang w:val="kk-KZ"/>
        </w:rPr>
      </w:pPr>
      <w:r>
        <w:rPr>
          <w:rFonts w:ascii="Times New Roman" w:eastAsia="Calibri" w:hAnsi="Times New Roman" w:cs="Times New Roman"/>
          <w:b/>
          <w:bCs/>
          <w:sz w:val="28"/>
          <w:szCs w:val="28"/>
          <w:lang w:val="kk-KZ"/>
        </w:rPr>
        <w:t>Жоспардың құрылу кезеңі</w:t>
      </w:r>
      <w:r>
        <w:rPr>
          <w:rFonts w:ascii="Times New Roman" w:eastAsia="Calibri" w:hAnsi="Times New Roman" w:cs="Times New Roman"/>
          <w:sz w:val="28"/>
          <w:szCs w:val="28"/>
          <w:lang w:val="kk-KZ"/>
        </w:rPr>
        <w:t>: ақпан</w:t>
      </w:r>
      <w:r>
        <w:rPr>
          <w:rFonts w:ascii="Times New Roman" w:eastAsia="Times New Roman" w:hAnsi="Times New Roman" w:cs="Times New Roman"/>
          <w:sz w:val="28"/>
          <w:szCs w:val="28"/>
          <w:highlight w:val="white"/>
          <w:lang w:val="kk-KZ"/>
        </w:rPr>
        <w:t xml:space="preserve"> айы, 2024-2025 оқу жылы.</w:t>
      </w:r>
    </w:p>
    <w:p w14:paraId="3316C5EC" w14:textId="77777777" w:rsidR="00683ECB" w:rsidRDefault="00683ECB" w:rsidP="00683ECB">
      <w:pPr>
        <w:rPr>
          <w:lang w:val="kk-KZ"/>
        </w:rPr>
      </w:pPr>
    </w:p>
    <w:tbl>
      <w:tblPr>
        <w:tblW w:w="13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3097"/>
        <w:gridCol w:w="9233"/>
      </w:tblGrid>
      <w:tr w:rsidR="00683ECB" w14:paraId="7D61C739"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B3AFE3"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Айы</w:t>
            </w:r>
          </w:p>
        </w:tc>
        <w:tc>
          <w:tcPr>
            <w:tcW w:w="30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076F44B0"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Ұйымдастырылған іс-әрекет</w:t>
            </w:r>
          </w:p>
        </w:tc>
        <w:tc>
          <w:tcPr>
            <w:tcW w:w="92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52AACC05" w14:textId="77777777" w:rsidR="00683ECB" w:rsidRDefault="00683ECB">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ru-RU"/>
              </w:rPr>
              <w:t xml:space="preserve">Ұйымдастырылған іс-әрекеттің </w:t>
            </w:r>
            <w:r>
              <w:rPr>
                <w:rFonts w:ascii="Times New Roman" w:eastAsia="Times New Roman" w:hAnsi="Times New Roman" w:cs="Times New Roman"/>
                <w:b/>
                <w:sz w:val="28"/>
                <w:szCs w:val="28"/>
                <w:lang w:val="kk-KZ"/>
              </w:rPr>
              <w:t>міндеттері</w:t>
            </w:r>
          </w:p>
        </w:tc>
      </w:tr>
      <w:tr w:rsidR="00683ECB" w:rsidRPr="004502A5" w14:paraId="63DC2835"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24D157" w14:textId="77777777" w:rsidR="00683ECB" w:rsidRDefault="00683ECB">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Ақпан</w:t>
            </w:r>
            <w:r>
              <w:rPr>
                <w:rFonts w:ascii="Times New Roman" w:eastAsia="Times New Roman" w:hAnsi="Times New Roman" w:cs="Times New Roman"/>
                <w:sz w:val="28"/>
                <w:szCs w:val="28"/>
                <w:lang w:val="ru-RU"/>
              </w:rPr>
              <w:br/>
            </w:r>
            <w:r>
              <w:rPr>
                <w:rFonts w:ascii="Times New Roman" w:eastAsia="Times New Roman" w:hAnsi="Times New Roman" w:cs="Times New Roman"/>
                <w:sz w:val="28"/>
                <w:szCs w:val="28"/>
                <w:lang w:val="ru-RU"/>
              </w:rPr>
              <w:br/>
            </w:r>
          </w:p>
        </w:tc>
        <w:tc>
          <w:tcPr>
            <w:tcW w:w="3097"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hideMark/>
          </w:tcPr>
          <w:p w14:paraId="3E7FC55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ru-RU"/>
              </w:rPr>
              <w:t xml:space="preserve">Дене </w:t>
            </w:r>
            <w:r>
              <w:rPr>
                <w:rFonts w:ascii="Times New Roman" w:eastAsia="Times New Roman" w:hAnsi="Times New Roman" w:cs="Times New Roman"/>
                <w:sz w:val="28"/>
                <w:szCs w:val="28"/>
                <w:lang w:val="kk-KZ"/>
              </w:rPr>
              <w:t>тәрбиесі</w:t>
            </w:r>
          </w:p>
        </w:tc>
        <w:tc>
          <w:tcPr>
            <w:tcW w:w="9233"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hideMark/>
          </w:tcPr>
          <w:p w14:paraId="46C30A3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дене жаттығуларын орындауға қызығушылықтарын ояту;</w:t>
            </w:r>
          </w:p>
          <w:p w14:paraId="436C289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275CFFD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мәдени-гигиеналық дағдыларды қалыптастыру;</w:t>
            </w:r>
          </w:p>
          <w:p w14:paraId="35CED72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5B20F86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1AE5EC8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01AF7C2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443A320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14:paraId="079E95F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Жалпы дамытушы жаттығулар.</w:t>
            </w:r>
          </w:p>
          <w:p w14:paraId="69ECA1B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Кеудеге арналған жаттығулар:</w:t>
            </w:r>
          </w:p>
          <w:p w14:paraId="3603BF2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допты бір-біріне басынан жоғары (артқа және алға) беру, жан-жаққа (солға- оңға) бұрылу;</w:t>
            </w:r>
          </w:p>
          <w:p w14:paraId="48C9B37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солға, оңға бұрылу (отырған қалыпта);</w:t>
            </w:r>
          </w:p>
          <w:p w14:paraId="7CF74DD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аяқты көтеру және түсіру, аяқтарды қозғалту (шалқасынан жатқан </w:t>
            </w:r>
            <w:r>
              <w:rPr>
                <w:rFonts w:ascii="Times New Roman" w:eastAsia="Times New Roman" w:hAnsi="Times New Roman" w:cs="Times New Roman"/>
                <w:sz w:val="28"/>
                <w:szCs w:val="28"/>
                <w:lang w:val="kk-KZ"/>
              </w:rPr>
              <w:lastRenderedPageBreak/>
              <w:t>қалыпта);</w:t>
            </w:r>
          </w:p>
          <w:p w14:paraId="36735C3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02A4D17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Спорттық жаттығулар.</w:t>
            </w:r>
          </w:p>
          <w:p w14:paraId="080594C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p>
          <w:p w14:paraId="5928A2F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қалыптастыру.</w:t>
            </w:r>
          </w:p>
          <w:p w14:paraId="0701531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14:paraId="58DE453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 дағдылары.</w:t>
            </w:r>
          </w:p>
          <w:p w14:paraId="62124C5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30754A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Салауатты өмір салты дағдыларын қалыптастыру.</w:t>
            </w:r>
          </w:p>
          <w:p w14:paraId="7B47B3E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w:t>
            </w:r>
            <w:r>
              <w:rPr>
                <w:rFonts w:ascii="Times New Roman" w:eastAsia="Times New Roman" w:hAnsi="Times New Roman" w:cs="Times New Roman"/>
                <w:sz w:val="28"/>
                <w:szCs w:val="28"/>
                <w:lang w:val="kk-KZ"/>
              </w:rPr>
              <w:lastRenderedPageBreak/>
              <w:t>жаттығулармен таныстыру. Өзінің денсаулық жағдайы туралы ересектерге айту, науқастанған кезде дәрігерге қаралып, емделу қажеттігін білу.</w:t>
            </w:r>
          </w:p>
          <w:p w14:paraId="08CE97E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Сауықтыру-шынықтыру шаралары.</w:t>
            </w:r>
          </w:p>
          <w:p w14:paraId="78A5C4F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A8322D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683ECB" w:rsidRPr="004502A5" w14:paraId="7E470D96"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FF6980" w14:textId="77777777" w:rsidR="00683ECB" w:rsidRDefault="00683ECB">
            <w:pPr>
              <w:widowControl w:val="0"/>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47F0AB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Сөйлеуді дамыту мен көркем әдебиет</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28CB3007"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балаларды өз бетінше сөйлеуге үйрету;</w:t>
            </w:r>
          </w:p>
          <w:p w14:paraId="15FE47B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5711589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Pr>
                <w:rFonts w:ascii="Times New Roman" w:eastAsia="Times New Roman" w:hAnsi="Times New Roman" w:cs="Times New Roman"/>
                <w:sz w:val="28"/>
                <w:szCs w:val="28"/>
                <w:lang w:val="kk-KZ"/>
              </w:rPr>
              <w:br/>
              <w:t>- шешендікке, әдеби тілде сөйлеуге баулу;</w:t>
            </w:r>
          </w:p>
          <w:p w14:paraId="4F81A74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3BFA13C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03D55E6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Сөйлеудің дыбыстық мәдениеті.</w:t>
            </w:r>
          </w:p>
          <w:p w14:paraId="2B92AC1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Дауысты (а, ә, е, о) және кейбір дауыссыз (п-б, к-қ, т-д, ж-ш) дыбыстарды анық айту, дыбыстардың артикуляциясын нақтылау және бекіту, </w:t>
            </w:r>
            <w:r>
              <w:rPr>
                <w:rFonts w:ascii="Times New Roman" w:eastAsia="Times New Roman" w:hAnsi="Times New Roman" w:cs="Times New Roman"/>
                <w:sz w:val="28"/>
                <w:szCs w:val="28"/>
                <w:lang w:val="kk-KZ"/>
              </w:rPr>
              <w:lastRenderedPageBreak/>
              <w:t>артикуляциялық аппаратты дамыту, сөйлеу қарқынын өзгерту қабілетін дамыту: баяу сөйлеу, жаңылтпаштар айту.</w:t>
            </w:r>
          </w:p>
          <w:p w14:paraId="34DFF98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Сөздік қор.</w:t>
            </w:r>
          </w:p>
          <w:p w14:paraId="0F751C8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1AD3D7A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Тілдің грамматикалық құрылымы.</w:t>
            </w:r>
          </w:p>
          <w:p w14:paraId="4C06255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22D399D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Байланыстырып сөйлеу.</w:t>
            </w:r>
          </w:p>
          <w:p w14:paraId="2AC1335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50DB0B2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683ECB" w14:paraId="3C8FDCE2"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12576" w14:textId="77777777" w:rsidR="00683ECB" w:rsidRDefault="00683ECB">
            <w:pPr>
              <w:widowControl w:val="0"/>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0666DDF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Қазақ тілі</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hideMark/>
          </w:tcPr>
          <w:p w14:paraId="335ED64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артикуляциялық және дауыс аппаратының, есту қабілетінің дамуына ықпал ету;</w:t>
            </w:r>
          </w:p>
          <w:p w14:paraId="584F317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қарым-қатынас мәдениетіне, көркем қабылдау мен эстетикалық талғамға тәрбиелеу.</w:t>
            </w:r>
          </w:p>
          <w:p w14:paraId="7128991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Тілдік дамытушы орта.</w:t>
            </w:r>
          </w:p>
          <w:p w14:paraId="3D86B7F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Балалардың ересектермен және құрдастарымен қарым-қатынас жасауына жағдай жасау: бір-бірімен күнделікті еркін ойында, дербес әрекеттерде </w:t>
            </w:r>
            <w:r>
              <w:rPr>
                <w:rFonts w:ascii="Times New Roman" w:eastAsia="Times New Roman" w:hAnsi="Times New Roman" w:cs="Times New Roman"/>
                <w:sz w:val="28"/>
                <w:szCs w:val="28"/>
                <w:lang w:val="ru-RU"/>
              </w:rPr>
              <w:lastRenderedPageBreak/>
              <w:t>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744B5A4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Сөйлеудің дыбыстық мәдениеті.</w:t>
            </w:r>
          </w:p>
          <w:p w14:paraId="09D2A1A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7090009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Сөздік қор.</w:t>
            </w:r>
          </w:p>
          <w:p w14:paraId="5F73B64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752409A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Тілдің грамматикалық құрылымы.</w:t>
            </w:r>
          </w:p>
          <w:p w14:paraId="0293E37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Сөздерді байланыстырып, сөз тіркестерін құрастыруға (зат есім және сын есім, зат есім және етістік) үйрету.</w:t>
            </w:r>
          </w:p>
          <w:p w14:paraId="7E89963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Байланыстырып сөйлеу.</w:t>
            </w:r>
          </w:p>
          <w:p w14:paraId="7F544A8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Ойыншықтар мен заттарды қарастыра отырып, сұрақтарға жауап беруге, оларды жай сөйлемдермен сипаттап айтып беруге баулу.</w:t>
            </w:r>
          </w:p>
          <w:p w14:paraId="5FBBA40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683ECB" w14:paraId="0257144B"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19A31D" w14:textId="77777777" w:rsidR="00683ECB" w:rsidRDefault="00683ECB">
            <w:pPr>
              <w:widowControl w:val="0"/>
              <w:spacing w:line="240" w:lineRule="auto"/>
              <w:rPr>
                <w:lang w:val="ru-RU"/>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09387A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Математика негіздері</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46C7A56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математикалық ұғымдарды қалыптастыру;</w:t>
            </w:r>
          </w:p>
          <w:p w14:paraId="742024F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бақылау арқылы қоршаған орта заттарының санын, пішінін, шамасын, олардың кеңістікте орналасуын ажыратуға үйрету;</w:t>
            </w:r>
          </w:p>
          <w:p w14:paraId="1036464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заттарды зерттеуге қызығушылықты ояту, жаңаны тануға, өзіне </w:t>
            </w:r>
            <w:r>
              <w:rPr>
                <w:rFonts w:ascii="Times New Roman" w:eastAsia="Times New Roman" w:hAnsi="Times New Roman" w:cs="Times New Roman"/>
                <w:sz w:val="28"/>
                <w:szCs w:val="28"/>
                <w:lang w:val="ru-RU"/>
              </w:rPr>
              <w:lastRenderedPageBreak/>
              <w:t>сенімділікке баулу;</w:t>
            </w:r>
          </w:p>
          <w:p w14:paraId="0D33276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командада жұмыс істей білуге дағдыландыру;</w:t>
            </w:r>
          </w:p>
          <w:p w14:paraId="7E7C505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көрнекі-қимылдық ойлауды және шығармашылық қиялдауды дамыту.</w:t>
            </w:r>
          </w:p>
          <w:p w14:paraId="02223DD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Шама.</w:t>
            </w:r>
          </w:p>
          <w:p w14:paraId="76AA67A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683ECB" w14:paraId="1DF4FC08"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B2224A" w14:textId="77777777" w:rsidR="00683ECB" w:rsidRDefault="00683ECB">
            <w:pPr>
              <w:widowControl w:val="0"/>
              <w:spacing w:line="240" w:lineRule="auto"/>
              <w:rPr>
                <w:lang w:val="ru-RU"/>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09DA4EB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Қоршаған </w:t>
            </w:r>
            <w:r>
              <w:rPr>
                <w:rFonts w:ascii="Times New Roman" w:eastAsia="Times New Roman" w:hAnsi="Times New Roman" w:cs="Times New Roman"/>
                <w:sz w:val="28"/>
                <w:szCs w:val="28"/>
                <w:lang w:val="kk-KZ"/>
              </w:rPr>
              <w:t xml:space="preserve">әлеммен </w:t>
            </w:r>
            <w:r>
              <w:rPr>
                <w:rFonts w:ascii="Times New Roman" w:eastAsia="Times New Roman" w:hAnsi="Times New Roman" w:cs="Times New Roman"/>
                <w:sz w:val="28"/>
                <w:szCs w:val="28"/>
                <w:lang w:val="ru-RU"/>
              </w:rPr>
              <w:t>таныстыру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1709DD0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 қоршаған ортадағы заттардың атауларымен және олардың міндеттерімен таныстыру, таныс заттарды ажыратуға үйрету;</w:t>
            </w:r>
          </w:p>
          <w:p w14:paraId="707131A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отбасына, туған өлкесіне, Отанға деген сүйіспеншілікке, ересектерге құрмет көрсете білуге, кішілерге жанашыр болуға тәрбиелеу;</w:t>
            </w:r>
          </w:p>
          <w:p w14:paraId="4189D06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еңбектің нәтижесіне құрметпен қарауға тәрбиелеу, көмек көрсету ниеттерін қолдау;</w:t>
            </w:r>
          </w:p>
          <w:p w14:paraId="5F0C838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тірі және өлі табиғат туралы білімдерін байыту;</w:t>
            </w:r>
          </w:p>
          <w:p w14:paraId="7E1F1E9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табиғатта қауіпсіздікті сақтау (саңырауқұлақтар мен жидектер жемеу, жануарларға тиіспеу);</w:t>
            </w:r>
          </w:p>
          <w:p w14:paraId="0AE5A8C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құммен, сумен, қармен, ұсақ заттармен ойындарда қауіпсіз әрекет ету дағдыларын қалыптастыру (оларды ауызға алмау, құмды шашпау, заттарды</w:t>
            </w:r>
          </w:p>
          <w:p w14:paraId="2788A20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құлаққа, мұрынға тықпау);</w:t>
            </w:r>
          </w:p>
          <w:p w14:paraId="3FBBAD5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табиғатқа сүйіспеншілікке және қамқорлық жасауға баулу.</w:t>
            </w:r>
          </w:p>
        </w:tc>
      </w:tr>
      <w:tr w:rsidR="00683ECB" w14:paraId="55EBFAE1"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757F32" w14:textId="77777777" w:rsidR="00683ECB" w:rsidRDefault="00683ECB">
            <w:pPr>
              <w:widowControl w:val="0"/>
              <w:spacing w:line="240" w:lineRule="auto"/>
              <w:rPr>
                <w:lang w:val="ru-RU"/>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689D752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Құрастыру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7BA4711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қарапайым заттарды, құбылыстарды, пішіндерді, түстерді, бөліктердің </w:t>
            </w:r>
            <w:r>
              <w:rPr>
                <w:rFonts w:ascii="Times New Roman" w:eastAsia="Times New Roman" w:hAnsi="Times New Roman" w:cs="Times New Roman"/>
                <w:sz w:val="28"/>
                <w:szCs w:val="28"/>
                <w:lang w:val="ru-RU"/>
              </w:rPr>
              <w:lastRenderedPageBreak/>
              <w:t>орналасуын бере отырып, бейнелеу дағдыларын қалыптастыру, көз бен қолдың үйлесімін дамыту.</w:t>
            </w:r>
          </w:p>
          <w:p w14:paraId="6E949A2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683ECB" w14:paraId="7C713E4F"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0462AD" w14:textId="77777777" w:rsidR="00683ECB" w:rsidRDefault="00683ECB">
            <w:pPr>
              <w:widowControl w:val="0"/>
              <w:spacing w:line="240" w:lineRule="auto"/>
              <w:rPr>
                <w:lang w:val="ru-RU"/>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184A77F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Сурет салу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7BEA096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өнеріне қызығушылықты қалыптастыру, шығармашылық ойлауы мен қиялдауын дамыту;</w:t>
            </w:r>
          </w:p>
          <w:p w14:paraId="5C770B0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мен оның нәтижесіне эмоционалды жағымды қарым қатынас орнату;</w:t>
            </w:r>
          </w:p>
          <w:p w14:paraId="5DF00E1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5D59B22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5513FFD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7B4AE97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барысында қауіпсіздікті сақтауға және еңбекқорлыққа, ұқыптылыққа баулу.</w:t>
            </w:r>
          </w:p>
          <w:p w14:paraId="03EB7EE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683ECB" w14:paraId="27A97AD7"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705257" w14:textId="77777777" w:rsidR="00683ECB" w:rsidRDefault="00683ECB">
            <w:pPr>
              <w:widowControl w:val="0"/>
              <w:spacing w:line="240" w:lineRule="auto"/>
              <w:rPr>
                <w:lang w:val="ru-RU"/>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3138DF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Мүсіндеу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103A766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DDD2B4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қазақ халқының өнер туындыларымен, сәндік-қолданбалы өнерімен </w:t>
            </w:r>
            <w:r>
              <w:rPr>
                <w:rFonts w:ascii="Times New Roman" w:eastAsia="Times New Roman" w:hAnsi="Times New Roman" w:cs="Times New Roman"/>
                <w:sz w:val="28"/>
                <w:szCs w:val="28"/>
                <w:lang w:val="ru-RU"/>
              </w:rPr>
              <w:lastRenderedPageBreak/>
              <w:t>таныстыру;</w:t>
            </w:r>
          </w:p>
          <w:p w14:paraId="18D319A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758C6FC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Бірнеше бөліктерді қосу, қысу, біріктіру арқылы өсімдіктерді және жануарларды мүсіндеу дағдыларын қалыптастыру.</w:t>
            </w:r>
          </w:p>
        </w:tc>
      </w:tr>
      <w:tr w:rsidR="00683ECB" w14:paraId="5416A1C0"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DA57A8" w14:textId="77777777" w:rsidR="00683ECB" w:rsidRDefault="00683ECB">
            <w:pPr>
              <w:widowControl w:val="0"/>
              <w:spacing w:line="240" w:lineRule="auto"/>
              <w:rPr>
                <w:lang w:val="ru-RU"/>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7261A1C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Жапсыру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2688D9D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6B18DE2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340F2CA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452FC14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Жапсыруда табиғи материалдарды және қағазды түрлендіру әдістерін (жырту, умаждау, бүктеу, қатпарлау) қолдану.</w:t>
            </w:r>
          </w:p>
        </w:tc>
      </w:tr>
      <w:tr w:rsidR="00683ECB" w14:paraId="1C429F50" w14:textId="77777777" w:rsidTr="00683ECB">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481E3E" w14:textId="77777777" w:rsidR="00683ECB" w:rsidRDefault="00683ECB">
            <w:pPr>
              <w:widowControl w:val="0"/>
              <w:spacing w:line="240" w:lineRule="auto"/>
              <w:rPr>
                <w:lang w:val="ru-RU"/>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00BCDBB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6844940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музыкаға қызығушылықты қалыптастыру, шығармашылық ойлауы мен қиялдауын дамыту;</w:t>
            </w:r>
          </w:p>
          <w:p w14:paraId="29EFBE0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6D5927E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105D505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Музыканы эмоционалды көңіл-күймен қабылдауға баулу. Музыкалық</w:t>
            </w:r>
          </w:p>
          <w:p w14:paraId="66E0F28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жанрлар: ән, би, маршпен таныстыру.</w:t>
            </w:r>
          </w:p>
          <w:p w14:paraId="5EC3F5D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 тыңдау.</w:t>
            </w:r>
          </w:p>
          <w:p w14:paraId="1EBBDF3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286E7F0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320CA8D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Түрлі сипаттағы әндердің мазмұны мен көңіл күйін қабылдай білуді қалыптастыру; әннің мазмұнын түсіну.</w:t>
            </w:r>
          </w:p>
          <w:p w14:paraId="2AB5B31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Әртүрлі аспапта орындалған әндерді тыңдауға, оларды есте сақтауға және білуге; шығарманы соңына дейін тыңдауға үйрету.</w:t>
            </w:r>
          </w:p>
          <w:p w14:paraId="17A37C2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иллюстрациялармен салыстыра білуді қалыптастыру.</w:t>
            </w:r>
          </w:p>
          <w:p w14:paraId="75DEAA0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аспаптарының, музыкалық ойыншықтардың дыбысталуын ажыратуға үйрету; оларды атай білу.</w:t>
            </w:r>
          </w:p>
          <w:p w14:paraId="7A2CA6E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Ересектердің орындауындағы және аудио-бейнежазбадан музыка тыңдауға үйрету.</w:t>
            </w:r>
          </w:p>
          <w:p w14:paraId="1E0CC5B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lang w:val="ru-RU"/>
              </w:rPr>
              <w:t>көңілді )</w:t>
            </w:r>
            <w:proofErr w:type="gramEnd"/>
            <w:r>
              <w:rPr>
                <w:rFonts w:ascii="Times New Roman" w:eastAsia="Times New Roman" w:hAnsi="Times New Roman" w:cs="Times New Roman"/>
                <w:sz w:val="28"/>
                <w:szCs w:val="28"/>
                <w:lang w:val="ru-RU"/>
              </w:rPr>
              <w:t xml:space="preserve"> байқауға үйрету.</w:t>
            </w:r>
          </w:p>
          <w:p w14:paraId="6B09BB7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w:t>
            </w:r>
          </w:p>
          <w:p w14:paraId="6F68E69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2662471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Музыкалық-ырғақтық қозғалыстар.</w:t>
            </w:r>
          </w:p>
          <w:p w14:paraId="234DB49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w:t>
            </w:r>
            <w:r>
              <w:rPr>
                <w:rFonts w:ascii="Times New Roman" w:eastAsia="Times New Roman" w:hAnsi="Times New Roman" w:cs="Times New Roman"/>
                <w:sz w:val="28"/>
                <w:szCs w:val="28"/>
                <w:lang w:val="ru-RU"/>
              </w:rPr>
              <w:lastRenderedPageBreak/>
              <w:t>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7715D50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билейтін музыкаға сәйкес би қимылдарын өз бетінше орындауына, таныс би қимылдарын ойындарда қолдануына мүмкіндік беру.</w:t>
            </w:r>
          </w:p>
          <w:p w14:paraId="1B9A550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музыкалық аспаптарында ойнау.</w:t>
            </w:r>
          </w:p>
          <w:p w14:paraId="0ABC74D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7ADA1AC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42E67124" w14:textId="77777777" w:rsidR="00683ECB" w:rsidRDefault="00683ECB" w:rsidP="00683ECB">
      <w:pPr>
        <w:rPr>
          <w:lang w:val="ru-RU"/>
        </w:rPr>
      </w:pPr>
    </w:p>
    <w:p w14:paraId="349BE471"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Білім беру ұйымы :</w:t>
      </w:r>
      <w:r>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bCs/>
          <w:sz w:val="28"/>
          <w:szCs w:val="28"/>
          <w:lang w:val="kk-KZ"/>
        </w:rPr>
        <w:t>Успех - GOLD-8” ЖШС балабақшасы</w:t>
      </w:r>
    </w:p>
    <w:p w14:paraId="5B978FED"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bCs/>
          <w:spacing w:val="1"/>
          <w:sz w:val="28"/>
          <w:szCs w:val="28"/>
          <w:lang w:val="kk-KZ"/>
        </w:rPr>
      </w:pPr>
      <w:r>
        <w:rPr>
          <w:rFonts w:ascii="Times New Roman" w:eastAsia="Times New Roman" w:hAnsi="Times New Roman" w:cs="Times New Roman"/>
          <w:b/>
          <w:sz w:val="28"/>
          <w:szCs w:val="28"/>
          <w:lang w:val="kk-KZ"/>
        </w:rPr>
        <w:t>Топ:</w:t>
      </w:r>
      <w:r>
        <w:rPr>
          <w:rFonts w:ascii="Times New Roman" w:eastAsia="Times New Roman" w:hAnsi="Times New Roman" w:cs="Times New Roman"/>
          <w:bCs/>
          <w:spacing w:val="1"/>
          <w:sz w:val="28"/>
          <w:szCs w:val="28"/>
          <w:lang w:val="kk-KZ"/>
        </w:rPr>
        <w:t xml:space="preserve"> «Балапан» орта тобы</w:t>
      </w:r>
    </w:p>
    <w:p w14:paraId="60795EDF"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3 жастағы</w:t>
      </w:r>
    </w:p>
    <w:p w14:paraId="2B3980CE" w14:textId="77777777" w:rsidR="00683ECB" w:rsidRDefault="00683ECB" w:rsidP="00683ECB">
      <w:pPr>
        <w:rPr>
          <w:rFonts w:ascii="Times New Roman" w:eastAsia="Times New Roman" w:hAnsi="Times New Roman" w:cs="Times New Roman"/>
          <w:sz w:val="28"/>
          <w:szCs w:val="28"/>
          <w:highlight w:val="white"/>
          <w:lang w:val="kk-KZ"/>
        </w:rPr>
      </w:pPr>
      <w:r>
        <w:rPr>
          <w:rFonts w:ascii="Times New Roman" w:eastAsia="Calibri" w:hAnsi="Times New Roman" w:cs="Times New Roman"/>
          <w:b/>
          <w:bCs/>
          <w:sz w:val="28"/>
          <w:szCs w:val="28"/>
          <w:lang w:val="kk-KZ"/>
        </w:rPr>
        <w:t>Жоспардың құрылу кезеңі</w:t>
      </w:r>
      <w:r>
        <w:rPr>
          <w:rFonts w:ascii="Times New Roman" w:eastAsia="Calibri" w:hAnsi="Times New Roman" w:cs="Times New Roman"/>
          <w:sz w:val="28"/>
          <w:szCs w:val="28"/>
          <w:lang w:val="kk-KZ"/>
        </w:rPr>
        <w:t>: наурыз</w:t>
      </w:r>
      <w:r>
        <w:rPr>
          <w:rFonts w:ascii="Times New Roman" w:eastAsia="Times New Roman" w:hAnsi="Times New Roman" w:cs="Times New Roman"/>
          <w:sz w:val="28"/>
          <w:szCs w:val="28"/>
          <w:highlight w:val="white"/>
          <w:lang w:val="kk-KZ"/>
        </w:rPr>
        <w:t xml:space="preserve"> айы, 2024-2025 оқу жылы.</w:t>
      </w:r>
    </w:p>
    <w:p w14:paraId="580F38F9" w14:textId="77777777" w:rsidR="00683ECB" w:rsidRDefault="00683ECB" w:rsidP="00683ECB">
      <w:pPr>
        <w:rPr>
          <w:rFonts w:ascii="Times New Roman" w:eastAsia="Times New Roman" w:hAnsi="Times New Roman" w:cs="Times New Roman"/>
          <w:sz w:val="28"/>
          <w:szCs w:val="28"/>
          <w:highlight w:val="white"/>
          <w:lang w:val="kk-KZ"/>
        </w:rPr>
      </w:pPr>
    </w:p>
    <w:tbl>
      <w:tblPr>
        <w:tblW w:w="13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5"/>
        <w:gridCol w:w="3540"/>
        <w:gridCol w:w="8085"/>
      </w:tblGrid>
      <w:tr w:rsidR="00683ECB" w14:paraId="63328C69"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099600"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Айы</w:t>
            </w:r>
          </w:p>
        </w:tc>
        <w:tc>
          <w:tcPr>
            <w:tcW w:w="35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19CC6D45"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Ұйымдастырылған іс-әрекет</w:t>
            </w:r>
          </w:p>
        </w:tc>
        <w:tc>
          <w:tcPr>
            <w:tcW w:w="80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5288BFCA" w14:textId="77777777" w:rsidR="00683ECB" w:rsidRDefault="00683ECB">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ru-RU"/>
              </w:rPr>
              <w:t>Ұйымдастырылған іс-әрекеттің м</w:t>
            </w:r>
            <w:r>
              <w:rPr>
                <w:rFonts w:ascii="Times New Roman" w:eastAsia="Times New Roman" w:hAnsi="Times New Roman" w:cs="Times New Roman"/>
                <w:b/>
                <w:sz w:val="28"/>
                <w:szCs w:val="28"/>
                <w:lang w:val="kk-KZ"/>
              </w:rPr>
              <w:t>індеттері</w:t>
            </w:r>
          </w:p>
        </w:tc>
      </w:tr>
      <w:tr w:rsidR="00683ECB" w:rsidRPr="004502A5" w14:paraId="0B39AEB1"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4184CB" w14:textId="77777777" w:rsidR="00683ECB" w:rsidRDefault="00683ECB">
            <w:pPr>
              <w:widowControl w:val="0"/>
              <w:spacing w:line="240" w:lineRule="auto"/>
              <w:rPr>
                <w:rFonts w:ascii="Times New Roman" w:eastAsia="Times New Roman" w:hAnsi="Times New Roman" w:cs="Times New Roman"/>
                <w:sz w:val="28"/>
                <w:szCs w:val="28"/>
                <w:highlight w:val="white"/>
                <w:lang w:val="ru-RU"/>
              </w:rPr>
            </w:pPr>
            <w:r>
              <w:rPr>
                <w:rFonts w:ascii="Times New Roman" w:eastAsia="Times New Roman" w:hAnsi="Times New Roman" w:cs="Times New Roman"/>
                <w:sz w:val="28"/>
                <w:szCs w:val="28"/>
                <w:highlight w:val="white"/>
                <w:lang w:val="ru-RU"/>
              </w:rPr>
              <w:t>Наурыз</w:t>
            </w:r>
            <w:r>
              <w:rPr>
                <w:rFonts w:ascii="Times New Roman" w:eastAsia="Times New Roman" w:hAnsi="Times New Roman" w:cs="Times New Roman"/>
                <w:sz w:val="28"/>
                <w:szCs w:val="28"/>
                <w:highlight w:val="white"/>
                <w:lang w:val="ru-RU"/>
              </w:rPr>
              <w:br/>
            </w:r>
            <w:r>
              <w:rPr>
                <w:rFonts w:ascii="Times New Roman" w:eastAsia="Times New Roman" w:hAnsi="Times New Roman" w:cs="Times New Roman"/>
                <w:sz w:val="28"/>
                <w:szCs w:val="28"/>
                <w:highlight w:val="white"/>
                <w:lang w:val="ru-RU"/>
              </w:rPr>
              <w:br/>
            </w:r>
          </w:p>
        </w:tc>
        <w:tc>
          <w:tcPr>
            <w:tcW w:w="354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hideMark/>
          </w:tcPr>
          <w:p w14:paraId="5D9021C2" w14:textId="77777777" w:rsidR="00683ECB" w:rsidRDefault="00683ECB">
            <w:pPr>
              <w:widowControl w:val="0"/>
              <w:rPr>
                <w:sz w:val="20"/>
                <w:szCs w:val="20"/>
                <w:lang w:val="kk-KZ"/>
              </w:rPr>
            </w:pPr>
            <w:r>
              <w:rPr>
                <w:rFonts w:ascii="Times New Roman" w:eastAsia="Times New Roman" w:hAnsi="Times New Roman" w:cs="Times New Roman"/>
                <w:sz w:val="28"/>
                <w:szCs w:val="28"/>
                <w:lang w:val="ru-RU"/>
              </w:rPr>
              <w:t xml:space="preserve">Дене </w:t>
            </w:r>
            <w:r>
              <w:rPr>
                <w:rFonts w:ascii="Times New Roman" w:eastAsia="Times New Roman" w:hAnsi="Times New Roman" w:cs="Times New Roman"/>
                <w:sz w:val="28"/>
                <w:szCs w:val="28"/>
                <w:lang w:val="kk-KZ"/>
              </w:rPr>
              <w:t>тәрбиесі</w:t>
            </w:r>
          </w:p>
        </w:tc>
        <w:tc>
          <w:tcPr>
            <w:tcW w:w="808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hideMark/>
          </w:tcPr>
          <w:p w14:paraId="7D6BEA4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дене жаттығуларын орындауға қызығушылықтарын ояту;</w:t>
            </w:r>
          </w:p>
          <w:p w14:paraId="3007F86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негізгі қимыл түрлері: жүру, жүгіру, секіру, лақтыру мен қағып алу, еңбектеу мен өрмелеуді орындаудың қарапайым дағдыларын </w:t>
            </w:r>
            <w:r>
              <w:rPr>
                <w:rFonts w:ascii="Times New Roman" w:eastAsia="Times New Roman" w:hAnsi="Times New Roman" w:cs="Times New Roman"/>
                <w:sz w:val="28"/>
                <w:szCs w:val="28"/>
                <w:lang w:val="kk-KZ"/>
              </w:rPr>
              <w:lastRenderedPageBreak/>
              <w:t>жетілдіру;</w:t>
            </w:r>
          </w:p>
          <w:p w14:paraId="3CD1EB2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мәдени-гигиеналық дағдыларды қалыптастыру;</w:t>
            </w:r>
          </w:p>
          <w:p w14:paraId="5C3604B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1F5EBA8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102626F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22B23A8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2A7C5AF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14:paraId="7FBA43E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Жалпы дамытушы жаттығулар.</w:t>
            </w:r>
          </w:p>
          <w:p w14:paraId="27CB685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Аяққа арналған жаттығулар:</w:t>
            </w:r>
          </w:p>
          <w:p w14:paraId="416E4AF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аяқтың ұшына көтерілу, аяқты алға қарай қою, аяқты жан-жаққа, артқа қою;</w:t>
            </w:r>
          </w:p>
          <w:p w14:paraId="3F3DACA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14:paraId="3C15903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224A1FA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Қимылды ойындар</w:t>
            </w:r>
          </w:p>
          <w:p w14:paraId="10AD918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Қимылды ойындарға баулу, балаларды қарапайым ережелерді сақтауға, қимылдарды үйлестіруге, кеңістікті бағдарлауға, </w:t>
            </w:r>
            <w:r>
              <w:rPr>
                <w:rFonts w:ascii="Times New Roman" w:eastAsia="Times New Roman" w:hAnsi="Times New Roman" w:cs="Times New Roman"/>
                <w:sz w:val="28"/>
                <w:szCs w:val="28"/>
                <w:lang w:val="kk-KZ"/>
              </w:rPr>
              <w:lastRenderedPageBreak/>
              <w:t>«жүгір»,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6DB3C60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Спорттық жаттығулар.</w:t>
            </w:r>
          </w:p>
          <w:p w14:paraId="24C19F7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қалыптастыру.</w:t>
            </w:r>
          </w:p>
          <w:p w14:paraId="330E66E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14:paraId="4A8D7B6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 дағдылары.</w:t>
            </w:r>
          </w:p>
          <w:p w14:paraId="30C360E7"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526952E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Салауатты өмір салты дағдыларын қалыптастыру.</w:t>
            </w:r>
          </w:p>
          <w:p w14:paraId="2D9DA78E"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w:t>
            </w:r>
            <w:r>
              <w:rPr>
                <w:rFonts w:ascii="Times New Roman" w:eastAsia="Times New Roman" w:hAnsi="Times New Roman" w:cs="Times New Roman"/>
                <w:sz w:val="28"/>
                <w:szCs w:val="28"/>
                <w:lang w:val="kk-KZ"/>
              </w:rPr>
              <w:lastRenderedPageBreak/>
              <w:t>денсаулық жағдайы туралы ересектерге айту, науқастанған кезде дәрігерге қаралып, емделу қажеттігін білу.</w:t>
            </w:r>
          </w:p>
          <w:p w14:paraId="1431CB4E"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Сауықтыру-шынықтыру шаралары.</w:t>
            </w:r>
          </w:p>
          <w:p w14:paraId="5551253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250D5319"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683ECB" w:rsidRPr="004502A5" w14:paraId="54FD3E47"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EF7027" w14:textId="77777777" w:rsidR="00683ECB" w:rsidRPr="00683ECB" w:rsidRDefault="00683ECB">
            <w:pPr>
              <w:widowControl w:val="0"/>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02AE5652" w14:textId="77777777" w:rsidR="00683ECB" w:rsidRDefault="00683ECB">
            <w:pPr>
              <w:widowControl w:val="0"/>
              <w:rPr>
                <w:sz w:val="20"/>
                <w:szCs w:val="20"/>
                <w:lang w:val="kk-KZ"/>
              </w:rPr>
            </w:pPr>
            <w:r w:rsidRPr="00683ECB">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75324C9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балаларды өз бетінше сөйлеуге үйрету;</w:t>
            </w:r>
          </w:p>
          <w:p w14:paraId="25B0738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7D4BED0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Pr>
                <w:rFonts w:ascii="Times New Roman" w:eastAsia="Times New Roman" w:hAnsi="Times New Roman" w:cs="Times New Roman"/>
                <w:sz w:val="28"/>
                <w:szCs w:val="28"/>
                <w:lang w:val="kk-KZ"/>
              </w:rPr>
              <w:br/>
              <w:t>- шешендікке, әдеби тілде сөйлеуге баулу;</w:t>
            </w:r>
          </w:p>
          <w:p w14:paraId="64D05B1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2842600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156B1057"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Сөйлеудің дыбыстық мәдениеті.</w:t>
            </w:r>
          </w:p>
          <w:p w14:paraId="475E8FA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11B8EBE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Сөздік қор.</w:t>
            </w:r>
          </w:p>
          <w:p w14:paraId="7E3EE3A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4DB00BE7"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Тілдің грамматикалық құрылымы.</w:t>
            </w:r>
          </w:p>
          <w:p w14:paraId="75C58A8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3660A00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Байланыстырып сөйлеу.</w:t>
            </w:r>
          </w:p>
          <w:p w14:paraId="33E7387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486E92A9"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683ECB" w14:paraId="1B185E59"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4AFE51" w14:textId="77777777" w:rsidR="00683ECB" w:rsidRDefault="00683ECB">
            <w:pPr>
              <w:widowControl w:val="0"/>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620B18B4"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Қазақ тілі</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hideMark/>
          </w:tcPr>
          <w:p w14:paraId="5EBFA2D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артикуляциялық және дауыс аппаратының, есту қабілетінің дамуына ықпал ету;</w:t>
            </w:r>
          </w:p>
          <w:p w14:paraId="78D69F5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қарым-қатынас мәдениетіне, көркем қабылдау мен эстетикалық талғамға тәрбиелеу.</w:t>
            </w:r>
          </w:p>
          <w:p w14:paraId="5CACB8C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Тілдік дамытушы орта.</w:t>
            </w:r>
          </w:p>
          <w:p w14:paraId="6938BB9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4082B81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Сөйлеудің дыбыстық мәдениеті.</w:t>
            </w:r>
          </w:p>
          <w:p w14:paraId="71DD822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59D701A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Сөздік қор.</w:t>
            </w:r>
          </w:p>
          <w:p w14:paraId="2867950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28CCDED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Тілдің грамматикалық құрылымы.</w:t>
            </w:r>
          </w:p>
          <w:p w14:paraId="568DF23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Сөздерді байланыстырып, сөз тіркестерін құрастыруға (зат есім және сын есім, зат есім және етістік) үйрету.</w:t>
            </w:r>
          </w:p>
          <w:p w14:paraId="1E92EBF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Байланыстырып сөйлеу.</w:t>
            </w:r>
          </w:p>
          <w:p w14:paraId="057372D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Ойыншықтар мен заттарды қарастыра отырып, сұрақтарға жауап беруге, оларды жай сөйлемдермен сипаттап айтып беруге баулу.</w:t>
            </w:r>
          </w:p>
          <w:p w14:paraId="3908A114"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lastRenderedPageBreak/>
              <w:t>Таныс ертегілер мен шағын шығармалардың мазмұны бойынша алдымен сұрақтарға жауап беруге, кейіннен өздігінен қайталап айтуға баулу.</w:t>
            </w:r>
          </w:p>
        </w:tc>
      </w:tr>
      <w:tr w:rsidR="00683ECB" w14:paraId="58727B96"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E84D42" w14:textId="77777777" w:rsidR="00683ECB" w:rsidRDefault="00683ECB">
            <w:pPr>
              <w:widowControl w:val="0"/>
              <w:spacing w:line="240" w:lineRule="auto"/>
              <w:rPr>
                <w:rFonts w:ascii="Times New Roman" w:eastAsia="Times New Roman" w:hAnsi="Times New Roman" w:cs="Times New Roman"/>
                <w:sz w:val="28"/>
                <w:szCs w:val="28"/>
                <w:highlight w:val="white"/>
                <w:lang w:val="ru-RU"/>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AE8970C"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Математика негіздері</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7F7786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математикалық ұғымдарды қалыптастыру;</w:t>
            </w:r>
          </w:p>
          <w:p w14:paraId="3BD4025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бақылау арқылы қоршаған орта заттарының санын, пішінін, шамасын, олардың кеңістікте орналасуын ажыратуға үйрету;</w:t>
            </w:r>
          </w:p>
          <w:p w14:paraId="4F6A3FB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заттарды зерттеуге қызығушылықты ояту, жаңаны тануға, өзіне сенімділікке баулу;</w:t>
            </w:r>
          </w:p>
          <w:p w14:paraId="3A1AF1E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командада жұмыс істей білуге дағдыландыру;</w:t>
            </w:r>
          </w:p>
          <w:p w14:paraId="36BDE02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көрнекі-қимылдық ойлауды және шығармашылық қиялдауды дамыту.</w:t>
            </w:r>
          </w:p>
          <w:p w14:paraId="2D4D712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Геометриялық фигуралар.</w:t>
            </w:r>
          </w:p>
          <w:p w14:paraId="0EFB4428"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683ECB" w14:paraId="51DD1316"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FC0727" w14:textId="77777777" w:rsidR="00683ECB" w:rsidRDefault="00683ECB">
            <w:pPr>
              <w:widowControl w:val="0"/>
              <w:spacing w:line="240" w:lineRule="auto"/>
              <w:rPr>
                <w:rFonts w:ascii="Times New Roman" w:eastAsia="Times New Roman" w:hAnsi="Times New Roman" w:cs="Times New Roman"/>
                <w:sz w:val="28"/>
                <w:szCs w:val="28"/>
                <w:highlight w:val="white"/>
                <w:lang w:val="ru-RU"/>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71AB3EF4"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Қоршаған </w:t>
            </w:r>
            <w:r>
              <w:rPr>
                <w:rFonts w:ascii="Times New Roman" w:eastAsia="Times New Roman" w:hAnsi="Times New Roman" w:cs="Times New Roman"/>
                <w:sz w:val="28"/>
                <w:szCs w:val="28"/>
                <w:lang w:val="kk-KZ"/>
              </w:rPr>
              <w:t>әлем</w:t>
            </w:r>
            <w:r>
              <w:rPr>
                <w:rFonts w:ascii="Times New Roman" w:eastAsia="Times New Roman" w:hAnsi="Times New Roman" w:cs="Times New Roman"/>
                <w:sz w:val="28"/>
                <w:szCs w:val="28"/>
                <w:lang w:val="ru-RU"/>
              </w:rPr>
              <w:t>мен таныстыру</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519B040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 қоршаған ортадағы заттардың атауларымен және олардың міндеттерімен таныстыру, таныс заттарды ажыратуға үйрету;</w:t>
            </w:r>
          </w:p>
          <w:p w14:paraId="42F6AE9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отбасына, туған өлкесіне, Отанға деген сүйіспеншілікке, ересектерге құрмет көрсете білуге, кішілерге жанашыр болуға тәрбиелеу;</w:t>
            </w:r>
          </w:p>
          <w:p w14:paraId="0C9521E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еңбектің нәтижесіне құрметпен қарауға тәрбиелеу, көмек көрсету ниеттерін қолдау;</w:t>
            </w:r>
          </w:p>
          <w:p w14:paraId="5042CAE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тірі және өлі табиғат туралы білімдерін байыту;</w:t>
            </w:r>
          </w:p>
          <w:p w14:paraId="2D6FB36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табиғатта қауіпсіздікті сақтау (саңырауқұлақтар мен жидектер жемеу, жануарларға тиіспеу);</w:t>
            </w:r>
          </w:p>
          <w:p w14:paraId="3143217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құммен, сумен, қармен, ұсақ заттармен ойындарда қауіпсіз әрекет ету дағдыларын қалыптастыру (оларды ауызға алмау, құмды шашпау, заттарды</w:t>
            </w:r>
          </w:p>
          <w:p w14:paraId="77675C9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құлаққа, мұрынға тықпау);</w:t>
            </w:r>
          </w:p>
          <w:p w14:paraId="5357296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табиғатқа сүйіспеншілікке және қамқорлық жасауға баулу.</w:t>
            </w:r>
          </w:p>
        </w:tc>
      </w:tr>
      <w:tr w:rsidR="00683ECB" w14:paraId="3EF9835F"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3220B0" w14:textId="77777777" w:rsidR="00683ECB" w:rsidRDefault="00683ECB">
            <w:pPr>
              <w:widowControl w:val="0"/>
              <w:spacing w:line="240" w:lineRule="auto"/>
              <w:rPr>
                <w:rFonts w:ascii="Times New Roman" w:eastAsia="Times New Roman" w:hAnsi="Times New Roman" w:cs="Times New Roman"/>
                <w:sz w:val="28"/>
                <w:szCs w:val="28"/>
                <w:highlight w:val="white"/>
                <w:lang w:val="ru-RU"/>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031CD6C9"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Құрастыру</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4687E2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37BBE97F"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683ECB" w14:paraId="0A916D48"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31A0B1" w14:textId="77777777" w:rsidR="00683ECB" w:rsidRDefault="00683ECB">
            <w:pPr>
              <w:widowControl w:val="0"/>
              <w:spacing w:line="240" w:lineRule="auto"/>
              <w:rPr>
                <w:rFonts w:ascii="Times New Roman" w:eastAsia="Times New Roman" w:hAnsi="Times New Roman" w:cs="Times New Roman"/>
                <w:sz w:val="28"/>
                <w:szCs w:val="28"/>
                <w:highlight w:val="white"/>
                <w:lang w:val="ru-RU"/>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BEE5D39"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Сурет салу</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627B330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өнеріне қызығушылықты қалыптастыру, шығармашылық ойлауы мен қиялдауын дамыту;</w:t>
            </w:r>
          </w:p>
          <w:p w14:paraId="2B60FC1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мен оның нәтижесіне эмоционалды жағымды қарым қатынас орнату;</w:t>
            </w:r>
          </w:p>
          <w:p w14:paraId="42B3DDD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9515E2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11953BE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252903C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барысында қауіпсіздікті сақтауға және еңбекқорлыққа, ұқыптылыққа баулу.</w:t>
            </w:r>
          </w:p>
          <w:p w14:paraId="31830632"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Қазақ ою-өрнектерінің қарапайым элементтерін қайталап салуға </w:t>
            </w:r>
            <w:r>
              <w:rPr>
                <w:rFonts w:ascii="Times New Roman" w:eastAsia="Times New Roman" w:hAnsi="Times New Roman" w:cs="Times New Roman"/>
                <w:sz w:val="28"/>
                <w:szCs w:val="28"/>
                <w:lang w:val="ru-RU"/>
              </w:rPr>
              <w:lastRenderedPageBreak/>
              <w:t>баулу.</w:t>
            </w:r>
          </w:p>
        </w:tc>
      </w:tr>
      <w:tr w:rsidR="00683ECB" w14:paraId="7C649C28"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A10B7" w14:textId="77777777" w:rsidR="00683ECB" w:rsidRDefault="00683ECB">
            <w:pPr>
              <w:widowControl w:val="0"/>
              <w:spacing w:line="240" w:lineRule="auto"/>
              <w:rPr>
                <w:rFonts w:ascii="Times New Roman" w:eastAsia="Times New Roman" w:hAnsi="Times New Roman" w:cs="Times New Roman"/>
                <w:sz w:val="28"/>
                <w:szCs w:val="28"/>
                <w:highlight w:val="white"/>
                <w:lang w:val="ru-RU"/>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6B0000B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Мүсіндеу</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7A293EB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1B577CE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065F40A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0F3EEF0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683ECB" w14:paraId="2C873070"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C7A8B6" w14:textId="77777777" w:rsidR="00683ECB" w:rsidRDefault="00683ECB">
            <w:pPr>
              <w:widowControl w:val="0"/>
              <w:spacing w:line="240" w:lineRule="auto"/>
              <w:rPr>
                <w:rFonts w:ascii="Times New Roman" w:eastAsia="Times New Roman" w:hAnsi="Times New Roman" w:cs="Times New Roman"/>
                <w:sz w:val="28"/>
                <w:szCs w:val="28"/>
                <w:highlight w:val="white"/>
                <w:lang w:val="ru-RU"/>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18A0237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Жапсыру</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527D3B6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95DFBC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15919F3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0E960695"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683ECB" w14:paraId="0154A10A" w14:textId="77777777" w:rsidTr="00683ECB">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59F5E7" w14:textId="77777777" w:rsidR="00683ECB" w:rsidRDefault="00683ECB">
            <w:pPr>
              <w:widowControl w:val="0"/>
              <w:spacing w:line="240" w:lineRule="auto"/>
              <w:rPr>
                <w:rFonts w:ascii="Times New Roman" w:eastAsia="Times New Roman" w:hAnsi="Times New Roman" w:cs="Times New Roman"/>
                <w:sz w:val="28"/>
                <w:szCs w:val="28"/>
                <w:highlight w:val="white"/>
                <w:lang w:val="ru-RU"/>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6B3B881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Музыка</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65E1C1A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музыкаға қызығушылықты қалыптастыру, шығармашылық ойлауы мен қиялдауын дамыту;</w:t>
            </w:r>
          </w:p>
          <w:p w14:paraId="20CE62D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28B340D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өнер туындыларына, қоршаған шынайы әлемнің эстетикалық жағына қызығушылықты тәрбиелеу.</w:t>
            </w:r>
          </w:p>
          <w:p w14:paraId="7FCAD39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Музыканы эмоционалды көңіл-күймен қабылдауға баулу. Музыкалық</w:t>
            </w:r>
          </w:p>
          <w:p w14:paraId="23251CA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жанрлар: ән, би, маршпен таныстыру.</w:t>
            </w:r>
          </w:p>
          <w:p w14:paraId="61C82A3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 тыңдау.</w:t>
            </w:r>
          </w:p>
          <w:p w14:paraId="5708AF7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3402B2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4FC3E5C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Түрлі сипаттағы әндердің мазмұны мен көңіл күйін қабылдай білуді қалыптастыру; әннің мазмұнын түсіну.</w:t>
            </w:r>
          </w:p>
          <w:p w14:paraId="2953247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Әртүрлі аспапта орындалған әндерді тыңдауға, оларды есте сақтауға және білуге; шығарманы соңына дейін тыңдауға үйрету.</w:t>
            </w:r>
          </w:p>
          <w:p w14:paraId="75AACEE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иллюстрациялармен салыстыра білуді қалыптастыру.</w:t>
            </w:r>
          </w:p>
          <w:p w14:paraId="34D086C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аспаптарының, музыкалық ойыншықтардың дыбысталуын ажыратуға үйрету; оларды атай білу.</w:t>
            </w:r>
          </w:p>
          <w:p w14:paraId="3ECF5AB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Ересектердің орындауындағы және аудио-бейнежазбадан музыка тыңдауға үйрету.</w:t>
            </w:r>
          </w:p>
          <w:p w14:paraId="33D89AF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lang w:val="ru-RU"/>
              </w:rPr>
              <w:t>көңілді )</w:t>
            </w:r>
            <w:proofErr w:type="gramEnd"/>
            <w:r>
              <w:rPr>
                <w:rFonts w:ascii="Times New Roman" w:eastAsia="Times New Roman" w:hAnsi="Times New Roman" w:cs="Times New Roman"/>
                <w:sz w:val="28"/>
                <w:szCs w:val="28"/>
                <w:lang w:val="ru-RU"/>
              </w:rPr>
              <w:t xml:space="preserve"> байқауға үйрету.</w:t>
            </w:r>
          </w:p>
          <w:p w14:paraId="17BEBAB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w:t>
            </w:r>
          </w:p>
          <w:p w14:paraId="0B0D0FE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Ән айту дағдыларын дамытуға ықпал ету: ре (ми) — ля (си) </w:t>
            </w:r>
            <w:r>
              <w:rPr>
                <w:rFonts w:ascii="Times New Roman" w:eastAsia="Times New Roman" w:hAnsi="Times New Roman" w:cs="Times New Roman"/>
                <w:sz w:val="28"/>
                <w:szCs w:val="28"/>
                <w:lang w:val="ru-RU"/>
              </w:rPr>
              <w:lastRenderedPageBreak/>
              <w:t>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0F274D6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Музыкалық-ырғақтық қозғалыстар.</w:t>
            </w:r>
          </w:p>
          <w:p w14:paraId="71D175B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0B9E76C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билейтін музыкаға сәйкес би қимылдарын өз бетінше орындауына, таныс би қимылдарын ойындарда қолдануына мүмкіндік беру.</w:t>
            </w:r>
          </w:p>
          <w:p w14:paraId="594077A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музыкалық аспаптарында ойнау.</w:t>
            </w:r>
          </w:p>
          <w:p w14:paraId="193B321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0EFC54FA"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Балаларға арналған музыкалық аспаптарда және металлофонда (бір пластинада) ырғақпен қағып ойнаудың қарапайым </w:t>
            </w:r>
            <w:r>
              <w:rPr>
                <w:rFonts w:ascii="Times New Roman" w:eastAsia="Times New Roman" w:hAnsi="Times New Roman" w:cs="Times New Roman"/>
                <w:sz w:val="28"/>
                <w:szCs w:val="28"/>
                <w:lang w:val="ru-RU"/>
              </w:rPr>
              <w:lastRenderedPageBreak/>
              <w:t>дағдыларын меңгеруге ықпал ету.</w:t>
            </w:r>
          </w:p>
        </w:tc>
      </w:tr>
    </w:tbl>
    <w:p w14:paraId="26B2A22C" w14:textId="77777777" w:rsidR="00683ECB" w:rsidRDefault="00683ECB" w:rsidP="00683ECB">
      <w:pPr>
        <w:rPr>
          <w:rFonts w:ascii="Times New Roman" w:eastAsia="Times New Roman" w:hAnsi="Times New Roman" w:cs="Times New Roman"/>
          <w:sz w:val="28"/>
          <w:szCs w:val="28"/>
          <w:highlight w:val="white"/>
          <w:lang w:val="ru-RU"/>
        </w:rPr>
      </w:pPr>
    </w:p>
    <w:p w14:paraId="0A90CCDD" w14:textId="77777777" w:rsidR="00683ECB" w:rsidRDefault="00683ECB" w:rsidP="00683ECB">
      <w:pPr>
        <w:rPr>
          <w:lang w:val="ru-RU"/>
        </w:rPr>
      </w:pPr>
    </w:p>
    <w:tbl>
      <w:tblPr>
        <w:tblW w:w="13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0"/>
        <w:gridCol w:w="3045"/>
        <w:gridCol w:w="8595"/>
      </w:tblGrid>
      <w:tr w:rsidR="00683ECB" w14:paraId="4E8B4B5C"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FFAB9"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Айы</w:t>
            </w:r>
          </w:p>
        </w:tc>
        <w:tc>
          <w:tcPr>
            <w:tcW w:w="30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30126D24"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Ұйымдастырылған іс-әрекет</w:t>
            </w:r>
          </w:p>
        </w:tc>
        <w:tc>
          <w:tcPr>
            <w:tcW w:w="85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4DF1C123" w14:textId="77777777" w:rsidR="00683ECB" w:rsidRDefault="00683ECB">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ru-RU"/>
              </w:rPr>
              <w:t>Ұйымдастырылған іс-әрекеттің м</w:t>
            </w:r>
            <w:r>
              <w:rPr>
                <w:rFonts w:ascii="Times New Roman" w:eastAsia="Times New Roman" w:hAnsi="Times New Roman" w:cs="Times New Roman"/>
                <w:b/>
                <w:sz w:val="28"/>
                <w:szCs w:val="28"/>
                <w:lang w:val="kk-KZ"/>
              </w:rPr>
              <w:t>індеттері</w:t>
            </w:r>
          </w:p>
        </w:tc>
      </w:tr>
      <w:tr w:rsidR="00683ECB" w:rsidRPr="004502A5" w14:paraId="07EACD4D"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6D4A0" w14:textId="77777777" w:rsidR="00683ECB" w:rsidRDefault="00683ECB">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Сәуір</w:t>
            </w:r>
            <w:r>
              <w:rPr>
                <w:rFonts w:ascii="Times New Roman" w:eastAsia="Times New Roman" w:hAnsi="Times New Roman" w:cs="Times New Roman"/>
                <w:sz w:val="28"/>
                <w:szCs w:val="28"/>
                <w:lang w:val="ru-RU"/>
              </w:rPr>
              <w:br/>
            </w:r>
            <w:r>
              <w:rPr>
                <w:rFonts w:ascii="Times New Roman" w:eastAsia="Times New Roman" w:hAnsi="Times New Roman" w:cs="Times New Roman"/>
                <w:sz w:val="28"/>
                <w:szCs w:val="28"/>
                <w:lang w:val="ru-RU"/>
              </w:rPr>
              <w:br/>
            </w:r>
          </w:p>
        </w:tc>
        <w:tc>
          <w:tcPr>
            <w:tcW w:w="304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hideMark/>
          </w:tcPr>
          <w:p w14:paraId="5CA7CD8C" w14:textId="77777777" w:rsidR="00683ECB" w:rsidRDefault="00683ECB">
            <w:pPr>
              <w:widowControl w:val="0"/>
              <w:rPr>
                <w:sz w:val="20"/>
                <w:szCs w:val="20"/>
                <w:lang w:val="kk-KZ"/>
              </w:rPr>
            </w:pPr>
            <w:r>
              <w:rPr>
                <w:rFonts w:ascii="Times New Roman" w:eastAsia="Times New Roman" w:hAnsi="Times New Roman" w:cs="Times New Roman"/>
                <w:sz w:val="28"/>
                <w:szCs w:val="28"/>
                <w:lang w:val="ru-RU"/>
              </w:rPr>
              <w:t xml:space="preserve">Дене </w:t>
            </w:r>
            <w:r>
              <w:rPr>
                <w:rFonts w:ascii="Times New Roman" w:eastAsia="Times New Roman" w:hAnsi="Times New Roman" w:cs="Times New Roman"/>
                <w:sz w:val="28"/>
                <w:szCs w:val="28"/>
                <w:lang w:val="kk-KZ"/>
              </w:rPr>
              <w:t>тәрбиесі</w:t>
            </w:r>
          </w:p>
        </w:tc>
        <w:tc>
          <w:tcPr>
            <w:tcW w:w="859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hideMark/>
          </w:tcPr>
          <w:p w14:paraId="2C85626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дене жаттығуларын орындауға қызығушылықтарын ояту;</w:t>
            </w:r>
          </w:p>
          <w:p w14:paraId="141BFA0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1052DF3E"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мәдени-гигиеналық дағдыларды қалыптастыру;</w:t>
            </w:r>
          </w:p>
          <w:p w14:paraId="564B100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18B3F4AE"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4ABE79E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0857395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154038DE"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5BD26A3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Жалпы дамытушы жаттығулар.</w:t>
            </w:r>
          </w:p>
          <w:p w14:paraId="3241004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Аяққа арналған жаттығулар:</w:t>
            </w:r>
          </w:p>
          <w:p w14:paraId="02B507F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аяқтың ұшына көтерілу, аяқты алға қарай қою, аяқты жан-жаққа, артқа қою;</w:t>
            </w:r>
          </w:p>
          <w:p w14:paraId="75FED2C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14:paraId="4BE95D3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отырып құм салынған қапшықтарды аяқтың бақайларымен қысып ұстау, таяқтың, білікшенің (диаметрі 6-8 сантиметр) бойымен қосалқы қадаммен жүру.</w:t>
            </w:r>
          </w:p>
          <w:p w14:paraId="52AAAD1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Қимылды ойындар</w:t>
            </w:r>
          </w:p>
          <w:p w14:paraId="78BE896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40AAADB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Спорттық жаттығулар.</w:t>
            </w:r>
          </w:p>
          <w:p w14:paraId="6ED6B88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қалыптастыру.</w:t>
            </w:r>
          </w:p>
          <w:p w14:paraId="3E718FE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14:paraId="25AA2C6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 дағдылары.</w:t>
            </w:r>
          </w:p>
          <w:p w14:paraId="0C76D1C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559742A"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Салауатты өмір салты дағдыларын қалыптастыру.</w:t>
            </w:r>
          </w:p>
          <w:p w14:paraId="13CA38B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w:t>
            </w:r>
            <w:r>
              <w:rPr>
                <w:rFonts w:ascii="Times New Roman" w:eastAsia="Times New Roman" w:hAnsi="Times New Roman" w:cs="Times New Roman"/>
                <w:sz w:val="28"/>
                <w:szCs w:val="28"/>
                <w:lang w:val="kk-KZ"/>
              </w:rPr>
              <w:lastRenderedPageBreak/>
              <w:t>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4FED9213"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Сауықтыру-шынықтыру шаралары.</w:t>
            </w:r>
          </w:p>
          <w:p w14:paraId="6809D07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5B8E94AE"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683ECB" w:rsidRPr="004502A5" w14:paraId="1FD48E9B"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2C0A3" w14:textId="77777777" w:rsidR="00683ECB" w:rsidRPr="00683ECB" w:rsidRDefault="00683ECB">
            <w:pPr>
              <w:widowControl w:val="0"/>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113519DD" w14:textId="77777777" w:rsidR="00683ECB" w:rsidRDefault="00683ECB">
            <w:pPr>
              <w:widowControl w:val="0"/>
              <w:rPr>
                <w:sz w:val="20"/>
                <w:szCs w:val="20"/>
                <w:lang w:val="kk-KZ"/>
              </w:rPr>
            </w:pPr>
            <w:r w:rsidRPr="00683ECB">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3D2DF54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балаларды өз бетінше сөйлеуге үйрету;</w:t>
            </w:r>
          </w:p>
          <w:p w14:paraId="27283F6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4E15F1C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Pr>
                <w:rFonts w:ascii="Times New Roman" w:eastAsia="Times New Roman" w:hAnsi="Times New Roman" w:cs="Times New Roman"/>
                <w:sz w:val="28"/>
                <w:szCs w:val="28"/>
                <w:lang w:val="kk-KZ"/>
              </w:rPr>
              <w:br/>
              <w:t>- шешендікке, әдеби тілде сөйлеуге баулу;</w:t>
            </w:r>
          </w:p>
          <w:p w14:paraId="3AE8DCB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қазақ халық ауыз әдебиеті шығармаларымен, салт-дәстүрлерімен, </w:t>
            </w:r>
            <w:r>
              <w:rPr>
                <w:rFonts w:ascii="Times New Roman" w:eastAsia="Times New Roman" w:hAnsi="Times New Roman" w:cs="Times New Roman"/>
                <w:sz w:val="28"/>
                <w:szCs w:val="28"/>
                <w:lang w:val="kk-KZ"/>
              </w:rPr>
              <w:lastRenderedPageBreak/>
              <w:t>мәдениетімен таныстыру;</w:t>
            </w:r>
          </w:p>
          <w:p w14:paraId="12695E7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6F5A7F6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Сөйлеудің дыбыстық мәдениеті.</w:t>
            </w:r>
          </w:p>
          <w:p w14:paraId="7DD59F4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74B539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Сөздік қор.</w:t>
            </w:r>
          </w:p>
          <w:p w14:paraId="6FD171C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510707E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Тілдің грамматикалық құрылымы.</w:t>
            </w:r>
          </w:p>
          <w:p w14:paraId="15C6374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70427D6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Байланыстырып сөйлеу.</w:t>
            </w:r>
          </w:p>
          <w:p w14:paraId="41D18227"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1D7AF2C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Ересектермен бірге ертегілерді, қарапайым көріністерді ойнауға, бірлескен ойындарға қатысуға ықпал ету, онда жеке репликаларды, </w:t>
            </w:r>
            <w:r>
              <w:rPr>
                <w:rFonts w:ascii="Times New Roman" w:eastAsia="Times New Roman" w:hAnsi="Times New Roman" w:cs="Times New Roman"/>
                <w:sz w:val="28"/>
                <w:szCs w:val="28"/>
                <w:lang w:val="kk-KZ"/>
              </w:rPr>
              <w:lastRenderedPageBreak/>
              <w:t>кейіпкерлердің эмоционалды образын беруге баулу.</w:t>
            </w:r>
          </w:p>
          <w:p w14:paraId="10BF8EC3"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683ECB" w14:paraId="7D28A033"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6F99E4" w14:textId="77777777" w:rsidR="00683ECB" w:rsidRDefault="00683ECB">
            <w:pPr>
              <w:widowControl w:val="0"/>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C6F818B"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Қазақ тілі</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hideMark/>
          </w:tcPr>
          <w:p w14:paraId="4CC9706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артикуляциялық және дауыс аппаратының, есту қабілетінің дамуына ықпал ету;</w:t>
            </w:r>
          </w:p>
          <w:p w14:paraId="66EB425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қарым-қатынас мәдениетіне, көркем қабылдау мен эстетикалық талғамға тәрбиелеу.</w:t>
            </w:r>
          </w:p>
          <w:p w14:paraId="6A5CF2A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Тілдік дамытушы орта.</w:t>
            </w:r>
          </w:p>
          <w:p w14:paraId="0AD5AB7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4220A47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Сөйлеудің дыбыстық мәдениеті.</w:t>
            </w:r>
          </w:p>
          <w:p w14:paraId="7951483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3E4C0C3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Сөздік қор.</w:t>
            </w:r>
          </w:p>
          <w:p w14:paraId="067CA63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770173D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Тілдің грамматикалық құрылымы.</w:t>
            </w:r>
          </w:p>
          <w:p w14:paraId="0DC582C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Сөздерді байланыстырып, сөз тіркестерін құрастыруға (зат есім және сын есім, зат есім және етістік) үйрету.</w:t>
            </w:r>
          </w:p>
          <w:p w14:paraId="6D36E26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Байланыстырып сөйлеу.</w:t>
            </w:r>
          </w:p>
          <w:p w14:paraId="6D97BE7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Ойыншықтар мен заттарды қарастыра отырып, сұрақтарға жауап беруге, оларды жай сөйлемдермен сипаттап айтып беруге баулу.</w:t>
            </w:r>
          </w:p>
          <w:p w14:paraId="7173A909"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683ECB" w14:paraId="1B415035"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96ADF4" w14:textId="77777777" w:rsidR="00683ECB" w:rsidRDefault="00683ECB">
            <w:pPr>
              <w:widowControl w:val="0"/>
              <w:spacing w:line="240" w:lineRule="auto"/>
              <w:rPr>
                <w:lang w:val="ru-RU"/>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19C32FF"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Математика негіздері</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05D33D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математикалық ұғымдарды қалыптастыру;</w:t>
            </w:r>
          </w:p>
          <w:p w14:paraId="1299578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бақылау арқылы қоршаған орта заттарының санын, пішінін, шамасын, олардың кеңістікте орналасуын ажыратуға үйрету;</w:t>
            </w:r>
          </w:p>
          <w:p w14:paraId="1FBEB86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заттарды зерттеуге қызығушылықты ояту, жаңаны тануға, өзіне сенімділікке баулу;</w:t>
            </w:r>
          </w:p>
          <w:p w14:paraId="72B4DC4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командада жұмыс істей білуге дағдыландыру;</w:t>
            </w:r>
          </w:p>
          <w:p w14:paraId="1F7471A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көрнекі-қимылдық ойлауды және шығармашылық қиялдауды дамыту.</w:t>
            </w:r>
          </w:p>
          <w:p w14:paraId="5139F5D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Кеңістікті бағдарлау.</w:t>
            </w:r>
          </w:p>
          <w:p w14:paraId="37999DA3"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683ECB" w14:paraId="2B52B203"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AEBA80" w14:textId="77777777" w:rsidR="00683ECB" w:rsidRDefault="00683ECB">
            <w:pPr>
              <w:widowControl w:val="0"/>
              <w:spacing w:line="240" w:lineRule="auto"/>
              <w:rPr>
                <w:lang w:val="ru-RU"/>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13591A6"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Қоршаған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lang w:val="ru-RU"/>
              </w:rPr>
              <w:t xml:space="preserve"> таныстыру</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F215C4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 қоршаған ортадағы заттардың атауларымен және олардың міндеттерімен таныстыру, таныс заттарды ажыратуға үйрету;</w:t>
            </w:r>
          </w:p>
          <w:p w14:paraId="0DDDFAD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отбасына, туған өлкесіне, Отанға деген сүйіспеншілікке, ересектерге құрмет көрсете білуге, кішілерге жанашыр болуға тәрбиелеу;</w:t>
            </w:r>
          </w:p>
          <w:p w14:paraId="17EDDFC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еңбектің нәтижесіне құрметпен қарауға тәрбиелеу, көмек көрсету ниеттерін қолдау;</w:t>
            </w:r>
          </w:p>
          <w:p w14:paraId="1BAEB9E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тірі және өлі табиғат туралы білімдерін байыту;</w:t>
            </w:r>
          </w:p>
          <w:p w14:paraId="191F6A6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табиғатта қауіпсіздікті сақтау (саңырауқұлақтар мен жидектер </w:t>
            </w:r>
            <w:r>
              <w:rPr>
                <w:rFonts w:ascii="Times New Roman" w:eastAsia="Times New Roman" w:hAnsi="Times New Roman" w:cs="Times New Roman"/>
                <w:sz w:val="28"/>
                <w:szCs w:val="28"/>
                <w:lang w:val="ru-RU"/>
              </w:rPr>
              <w:lastRenderedPageBreak/>
              <w:t>жемеу, жануарларға тиіспеу);</w:t>
            </w:r>
          </w:p>
          <w:p w14:paraId="6541B8D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құммен, сумен, қармен, ұсақ заттармен ойындарда қауіпсіз әрекет ету дағдыларын қалыптастыру (оларды ауызға алмау, құмды шашпау, заттарды</w:t>
            </w:r>
          </w:p>
          <w:p w14:paraId="255C547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құлаққа, мұрынға тықпау);</w:t>
            </w:r>
          </w:p>
          <w:p w14:paraId="62211C9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табиғатқа сүйіспеншілікке және қамқорлық жасауға баулу.</w:t>
            </w:r>
          </w:p>
        </w:tc>
      </w:tr>
      <w:tr w:rsidR="00683ECB" w14:paraId="5E9876D1"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83D8CF" w14:textId="77777777" w:rsidR="00683ECB" w:rsidRDefault="00683ECB">
            <w:pPr>
              <w:widowControl w:val="0"/>
              <w:spacing w:line="240" w:lineRule="auto"/>
              <w:rPr>
                <w:lang w:val="ru-RU"/>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43214E1F"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Құрастыру</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6FBEDBB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7FF0CBE"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683ECB" w14:paraId="6BFCB8E7"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306B2" w14:textId="77777777" w:rsidR="00683ECB" w:rsidRDefault="00683ECB">
            <w:pPr>
              <w:widowControl w:val="0"/>
              <w:spacing w:line="240" w:lineRule="auto"/>
              <w:rPr>
                <w:lang w:val="ru-RU"/>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66F49B2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Сурет салу</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50F1F63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өнеріне қызығушылықты қалыптастыру, шығармашылық ойлауы мен қиялдауын дамыту;</w:t>
            </w:r>
          </w:p>
          <w:p w14:paraId="6D80B41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мен оның нәтижесіне эмоционалды жағымды қарым қатынас орнату;</w:t>
            </w:r>
          </w:p>
          <w:p w14:paraId="7D8AA59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4AFF387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3C2535D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7A90784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барысында қауіпсіздікті сақтауға және еңбекқорлыққа, ұқыптылыққа баулу.</w:t>
            </w:r>
          </w:p>
          <w:p w14:paraId="1363854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lastRenderedPageBreak/>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683ECB" w14:paraId="017716F1"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E5407" w14:textId="77777777" w:rsidR="00683ECB" w:rsidRDefault="00683ECB">
            <w:pPr>
              <w:widowControl w:val="0"/>
              <w:spacing w:line="240" w:lineRule="auto"/>
              <w:rPr>
                <w:lang w:val="ru-RU"/>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CFA6FC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Мүсіндеу</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1E9EF9F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53E835F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0E6A6E1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240F294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Жеке жұмыстарын ұжымдық композицияларға біріктіру дағдыларын қалыптастыру.</w:t>
            </w:r>
          </w:p>
          <w:p w14:paraId="74AF3AFE"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Мүсіндеу барысында қауіпсіздікті сақтауға, ұқыпты болуға баулу.</w:t>
            </w:r>
          </w:p>
        </w:tc>
      </w:tr>
      <w:tr w:rsidR="00683ECB" w14:paraId="4D2118DE"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B7C7FC" w14:textId="77777777" w:rsidR="00683ECB" w:rsidRDefault="00683ECB">
            <w:pPr>
              <w:widowControl w:val="0"/>
              <w:spacing w:line="240" w:lineRule="auto"/>
              <w:rPr>
                <w:lang w:val="ru-RU"/>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57FDD60"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Жапсыру</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55C6E1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5F917E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0016590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7461204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683ECB" w14:paraId="054CCB4B" w14:textId="77777777" w:rsidTr="00683ECB">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C3DDAF" w14:textId="77777777" w:rsidR="00683ECB" w:rsidRDefault="00683ECB">
            <w:pPr>
              <w:widowControl w:val="0"/>
              <w:spacing w:line="240" w:lineRule="auto"/>
              <w:rPr>
                <w:lang w:val="ru-RU"/>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A1C3EAB"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Музыка</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689CF38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музыкаға қызығушылықты қалыптастыру, шығармашылық ойлауы мен қиялдауын дамыту;</w:t>
            </w:r>
          </w:p>
          <w:p w14:paraId="6837278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қазақ халқының өнер туындыларымен, сәндік-қолданбалы өнерімен таныстыру;</w:t>
            </w:r>
          </w:p>
          <w:p w14:paraId="26F3792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657C69B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Музыканы эмоционалды көңіл-күймен қабылдауға баулу. Музыкалық</w:t>
            </w:r>
          </w:p>
          <w:p w14:paraId="70F1994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жанрлар: ән, би, маршпен таныстыру.</w:t>
            </w:r>
          </w:p>
          <w:p w14:paraId="7F92314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 тыңдау.</w:t>
            </w:r>
          </w:p>
          <w:p w14:paraId="26794DA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16A3F56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2B0B2B9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Түрлі сипаттағы әндердің мазмұны мен көңіл күйін қабылдай білуді қалыптастыру; әннің мазмұнын түсіну.</w:t>
            </w:r>
          </w:p>
          <w:p w14:paraId="669332C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Әртүрлі аспапта орындалған әндерді тыңдауға, оларды есте сақтауға және білуге; шығарманы соңына дейін тыңдауға үйрету.</w:t>
            </w:r>
          </w:p>
          <w:p w14:paraId="380F61E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иллюстрациялармен салыстыра білуді қалыптастыру.</w:t>
            </w:r>
          </w:p>
          <w:p w14:paraId="412C509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аспаптарының, музыкалық ойыншықтардың дыбысталуын ажыратуға үйрету; оларды атай білу.</w:t>
            </w:r>
          </w:p>
          <w:p w14:paraId="5C1D3B2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Ересектердің орындауындағы және аудио-бейнежазбадан музыка тыңдауға үйрету.</w:t>
            </w:r>
          </w:p>
          <w:p w14:paraId="68730FC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lang w:val="ru-RU"/>
              </w:rPr>
              <w:t>көңілді )</w:t>
            </w:r>
            <w:proofErr w:type="gramEnd"/>
            <w:r>
              <w:rPr>
                <w:rFonts w:ascii="Times New Roman" w:eastAsia="Times New Roman" w:hAnsi="Times New Roman" w:cs="Times New Roman"/>
                <w:sz w:val="28"/>
                <w:szCs w:val="28"/>
                <w:lang w:val="ru-RU"/>
              </w:rPr>
              <w:t xml:space="preserve"> байқауға үйрету.</w:t>
            </w:r>
          </w:p>
          <w:p w14:paraId="2130F92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w:t>
            </w:r>
          </w:p>
          <w:p w14:paraId="6ED2CE9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284C620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Музыкалық-ырғақтық қозғалыстар.</w:t>
            </w:r>
          </w:p>
          <w:p w14:paraId="1558909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01B09F1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билейтін музыкаға сәйкес би қимылдарын өз бетінше орындауына, таныс би қимылдарын ойындарда қолдануына мүмкіндік беру.</w:t>
            </w:r>
          </w:p>
          <w:p w14:paraId="6FD511B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музыкалық аспаптарында ойнау.</w:t>
            </w:r>
          </w:p>
          <w:p w14:paraId="5C14C4A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23C98700"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Балаларға арналған музыкалық аспаптарда және металлофонда (бір пластинада) ырғақпен қағып ойнаудың қарапайым дағдыларын </w:t>
            </w:r>
            <w:r>
              <w:rPr>
                <w:rFonts w:ascii="Times New Roman" w:eastAsia="Times New Roman" w:hAnsi="Times New Roman" w:cs="Times New Roman"/>
                <w:sz w:val="28"/>
                <w:szCs w:val="28"/>
                <w:lang w:val="ru-RU"/>
              </w:rPr>
              <w:lastRenderedPageBreak/>
              <w:t>меңгеруге ықпал ету.</w:t>
            </w:r>
          </w:p>
        </w:tc>
      </w:tr>
    </w:tbl>
    <w:p w14:paraId="6E1FA9E0" w14:textId="77777777" w:rsidR="00683ECB" w:rsidRDefault="00683ECB" w:rsidP="00683ECB">
      <w:pPr>
        <w:rPr>
          <w:lang w:val="ru-RU"/>
        </w:rPr>
      </w:pPr>
    </w:p>
    <w:p w14:paraId="53BA97A8"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Білім беру ұйымы :</w:t>
      </w:r>
      <w:r>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bCs/>
          <w:sz w:val="28"/>
          <w:szCs w:val="28"/>
          <w:lang w:val="kk-KZ"/>
        </w:rPr>
        <w:t>Успех - GOLD-8” ЖШС балабақшасы</w:t>
      </w:r>
    </w:p>
    <w:p w14:paraId="3858F008"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bCs/>
          <w:spacing w:val="1"/>
          <w:sz w:val="28"/>
          <w:szCs w:val="28"/>
          <w:lang w:val="kk-KZ"/>
        </w:rPr>
      </w:pPr>
      <w:r>
        <w:rPr>
          <w:rFonts w:ascii="Times New Roman" w:eastAsia="Times New Roman" w:hAnsi="Times New Roman" w:cs="Times New Roman"/>
          <w:b/>
          <w:sz w:val="28"/>
          <w:szCs w:val="28"/>
          <w:lang w:val="kk-KZ"/>
        </w:rPr>
        <w:t>Топ:</w:t>
      </w:r>
      <w:r>
        <w:rPr>
          <w:rFonts w:ascii="Times New Roman" w:eastAsia="Times New Roman" w:hAnsi="Times New Roman" w:cs="Times New Roman"/>
          <w:bCs/>
          <w:spacing w:val="1"/>
          <w:sz w:val="28"/>
          <w:szCs w:val="28"/>
          <w:lang w:val="kk-KZ"/>
        </w:rPr>
        <w:t xml:space="preserve"> «Балапан» орта тобы</w:t>
      </w:r>
    </w:p>
    <w:p w14:paraId="46FD413E" w14:textId="77777777" w:rsidR="00683ECB" w:rsidRDefault="00683ECB" w:rsidP="00683ECB">
      <w:pPr>
        <w:widowControl w:val="0"/>
        <w:autoSpaceDE w:val="0"/>
        <w:autoSpaceDN w:val="0"/>
        <w:spacing w:line="319" w:lineRule="exact"/>
        <w:ind w:right="-1151"/>
        <w:outlineLvl w:val="0"/>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3 жастағы</w:t>
      </w:r>
    </w:p>
    <w:p w14:paraId="7CBCB54C" w14:textId="77777777" w:rsidR="00683ECB" w:rsidRDefault="00683ECB" w:rsidP="00683ECB">
      <w:pPr>
        <w:rPr>
          <w:rFonts w:ascii="Times New Roman" w:eastAsia="Times New Roman" w:hAnsi="Times New Roman" w:cs="Times New Roman"/>
          <w:sz w:val="28"/>
          <w:szCs w:val="28"/>
          <w:highlight w:val="white"/>
          <w:lang w:val="kk-KZ"/>
        </w:rPr>
      </w:pPr>
      <w:r>
        <w:rPr>
          <w:rFonts w:ascii="Times New Roman" w:eastAsia="Calibri" w:hAnsi="Times New Roman" w:cs="Times New Roman"/>
          <w:b/>
          <w:bCs/>
          <w:sz w:val="28"/>
          <w:szCs w:val="28"/>
          <w:lang w:val="kk-KZ"/>
        </w:rPr>
        <w:t>Жоспардың құрылу кезеңі</w:t>
      </w:r>
      <w:r>
        <w:rPr>
          <w:rFonts w:ascii="Times New Roman" w:eastAsia="Calibri" w:hAnsi="Times New Roman" w:cs="Times New Roman"/>
          <w:sz w:val="28"/>
          <w:szCs w:val="28"/>
          <w:lang w:val="kk-KZ"/>
        </w:rPr>
        <w:t>: мамыр</w:t>
      </w:r>
      <w:r>
        <w:rPr>
          <w:rFonts w:ascii="Times New Roman" w:eastAsia="Times New Roman" w:hAnsi="Times New Roman" w:cs="Times New Roman"/>
          <w:sz w:val="28"/>
          <w:szCs w:val="28"/>
          <w:highlight w:val="white"/>
          <w:lang w:val="kk-KZ"/>
        </w:rPr>
        <w:t xml:space="preserve"> айы, 2024-2025 оқу жылы.</w:t>
      </w:r>
    </w:p>
    <w:p w14:paraId="6E841347" w14:textId="77777777" w:rsidR="00683ECB" w:rsidRDefault="00683ECB" w:rsidP="00683ECB">
      <w:pPr>
        <w:rPr>
          <w:lang w:val="kk-KZ"/>
        </w:rPr>
      </w:pPr>
    </w:p>
    <w:tbl>
      <w:tblPr>
        <w:tblW w:w="13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2400"/>
        <w:gridCol w:w="9855"/>
      </w:tblGrid>
      <w:tr w:rsidR="00683ECB" w14:paraId="6993EA42"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E46F92"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Айы</w:t>
            </w:r>
          </w:p>
        </w:tc>
        <w:tc>
          <w:tcPr>
            <w:tcW w:w="24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659919B7" w14:textId="77777777" w:rsidR="00683ECB" w:rsidRDefault="00683ECB">
            <w:pPr>
              <w:widowControl w:val="0"/>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Ұйымдастырылған іс-әрекет</w:t>
            </w:r>
          </w:p>
        </w:tc>
        <w:tc>
          <w:tcPr>
            <w:tcW w:w="98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3D7C6DFA" w14:textId="77777777" w:rsidR="00683ECB" w:rsidRDefault="00683ECB">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ru-RU"/>
              </w:rPr>
              <w:t>Ұйымдастырылған іс-әрекеттің м</w:t>
            </w:r>
            <w:r>
              <w:rPr>
                <w:rFonts w:ascii="Times New Roman" w:eastAsia="Times New Roman" w:hAnsi="Times New Roman" w:cs="Times New Roman"/>
                <w:b/>
                <w:sz w:val="28"/>
                <w:szCs w:val="28"/>
                <w:lang w:val="kk-KZ"/>
              </w:rPr>
              <w:t>індеттері</w:t>
            </w:r>
          </w:p>
        </w:tc>
      </w:tr>
      <w:tr w:rsidR="00683ECB" w:rsidRPr="004502A5" w14:paraId="70E9A1EA"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8EC908" w14:textId="77777777" w:rsidR="00683ECB" w:rsidRDefault="00683ECB">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Мамыр</w:t>
            </w:r>
            <w:r>
              <w:rPr>
                <w:rFonts w:ascii="Times New Roman" w:eastAsia="Times New Roman" w:hAnsi="Times New Roman" w:cs="Times New Roman"/>
                <w:sz w:val="28"/>
                <w:szCs w:val="28"/>
                <w:lang w:val="ru-RU"/>
              </w:rPr>
              <w:br/>
            </w:r>
            <w:r>
              <w:rPr>
                <w:rFonts w:ascii="Times New Roman" w:eastAsia="Times New Roman" w:hAnsi="Times New Roman" w:cs="Times New Roman"/>
                <w:sz w:val="28"/>
                <w:szCs w:val="28"/>
                <w:lang w:val="ru-RU"/>
              </w:rPr>
              <w:br/>
            </w:r>
          </w:p>
        </w:tc>
        <w:tc>
          <w:tcPr>
            <w:tcW w:w="240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hideMark/>
          </w:tcPr>
          <w:p w14:paraId="02C316B2" w14:textId="77777777" w:rsidR="00683ECB" w:rsidRDefault="00683ECB">
            <w:pPr>
              <w:widowControl w:val="0"/>
              <w:rPr>
                <w:sz w:val="20"/>
                <w:szCs w:val="20"/>
                <w:lang w:val="kk-KZ"/>
              </w:rPr>
            </w:pPr>
            <w:r>
              <w:rPr>
                <w:rFonts w:ascii="Times New Roman" w:eastAsia="Times New Roman" w:hAnsi="Times New Roman" w:cs="Times New Roman"/>
                <w:sz w:val="28"/>
                <w:szCs w:val="28"/>
                <w:lang w:val="ru-RU"/>
              </w:rPr>
              <w:t xml:space="preserve">Дене </w:t>
            </w:r>
            <w:r>
              <w:rPr>
                <w:rFonts w:ascii="Times New Roman" w:eastAsia="Times New Roman" w:hAnsi="Times New Roman" w:cs="Times New Roman"/>
                <w:sz w:val="28"/>
                <w:szCs w:val="28"/>
                <w:lang w:val="kk-KZ"/>
              </w:rPr>
              <w:t>тәрбиесі</w:t>
            </w:r>
          </w:p>
        </w:tc>
        <w:tc>
          <w:tcPr>
            <w:tcW w:w="985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hideMark/>
          </w:tcPr>
          <w:p w14:paraId="114A5587"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дене жаттығуларын орындауға қызығушылықтарын ояту;</w:t>
            </w:r>
          </w:p>
          <w:p w14:paraId="6BBFCB9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37F390B8"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мәдени-гигиеналық дағдыларды қалыптастыру;</w:t>
            </w:r>
          </w:p>
          <w:p w14:paraId="1603A35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249EC2F6"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79AA163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0D23BE7D"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2F4F680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Ырғақтық жаттығулар. Таныс, бұрын үйренген жаттығуларды және қимылдарды музыканың сүйемелдеуімен орындау.</w:t>
            </w:r>
          </w:p>
          <w:p w14:paraId="14559062"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Жалпы дамытушы жаттығулар.</w:t>
            </w:r>
          </w:p>
          <w:p w14:paraId="3190C4E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Аяққа арналған жаттығулар:</w:t>
            </w:r>
          </w:p>
          <w:p w14:paraId="19DEF92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аяқтың ұшына көтерілу, аяқты алға қарай қою, аяқты жан-жаққа, артқа қою;</w:t>
            </w:r>
          </w:p>
          <w:p w14:paraId="1A095D8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14:paraId="7456EB3F"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отырып құм салынған қапшықтарды аяқтың бақайларымен қысып ұстау, таяқтың, білікшенің (диаметрі 6-8 сантиметр) бойымен қосалқы қадаммен жүру.</w:t>
            </w:r>
          </w:p>
          <w:p w14:paraId="458BC7D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Қимылды ойындар</w:t>
            </w:r>
          </w:p>
          <w:p w14:paraId="1E7EA25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7B2649D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Спорттық жаттығулар.</w:t>
            </w:r>
          </w:p>
          <w:p w14:paraId="06EB37A4"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Мәдени-гигиеналық дағдыларды қалыптастыру.</w:t>
            </w:r>
          </w:p>
          <w:p w14:paraId="08C2382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1DF175D5"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 дағдылары.</w:t>
            </w:r>
          </w:p>
          <w:p w14:paraId="5342264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BC41B1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Салауатты өмір салты дағдыларын қалыптастыру.</w:t>
            </w:r>
          </w:p>
          <w:p w14:paraId="1D50D16C"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w:t>
            </w:r>
            <w:r>
              <w:rPr>
                <w:rFonts w:ascii="Times New Roman" w:eastAsia="Times New Roman" w:hAnsi="Times New Roman" w:cs="Times New Roman"/>
                <w:sz w:val="28"/>
                <w:szCs w:val="28"/>
                <w:lang w:val="kk-KZ"/>
              </w:rPr>
              <w:lastRenderedPageBreak/>
              <w:t>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407EE451"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Сауықтыру-шынықтыру шаралары.</w:t>
            </w:r>
          </w:p>
          <w:p w14:paraId="5F09C739"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152CC0B5"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683ECB" w14:paraId="45D3F6F8"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576C2" w14:textId="77777777" w:rsidR="00683ECB" w:rsidRDefault="00683ECB">
            <w:pPr>
              <w:widowControl w:val="0"/>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CD9C7EB"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29D75B3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kk-KZ"/>
              </w:rPr>
              <w:t xml:space="preserve">Жүзу және гидроаэробика элементтері. Суға түсу, жүгіру, ойнау, суда билеу. </w:t>
            </w:r>
            <w:r>
              <w:rPr>
                <w:rFonts w:ascii="Times New Roman" w:eastAsia="Times New Roman" w:hAnsi="Times New Roman" w:cs="Times New Roman"/>
                <w:sz w:val="28"/>
                <w:szCs w:val="28"/>
                <w:lang w:val="ru-RU"/>
              </w:rPr>
              <w:t>Жүзуді үйрету (тиісті жағдайлар болған кезде).</w:t>
            </w:r>
          </w:p>
        </w:tc>
      </w:tr>
      <w:tr w:rsidR="00683ECB" w:rsidRPr="004502A5" w14:paraId="5B0D9167"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B670B1" w14:textId="77777777" w:rsidR="00683ECB" w:rsidRDefault="00683ECB">
            <w:pPr>
              <w:widowControl w:val="0"/>
              <w:spacing w:line="240" w:lineRule="auto"/>
              <w:rPr>
                <w:lang w:val="ru-RU"/>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450E2605" w14:textId="77777777" w:rsidR="00683ECB" w:rsidRDefault="00683ECB">
            <w:pPr>
              <w:widowControl w:val="0"/>
              <w:rPr>
                <w:sz w:val="20"/>
                <w:szCs w:val="20"/>
                <w:lang w:val="kk-KZ"/>
              </w:rPr>
            </w:pPr>
            <w:r>
              <w:rPr>
                <w:rFonts w:ascii="Times New Roman" w:eastAsia="Times New Roman" w:hAnsi="Times New Roman" w:cs="Times New Roman"/>
                <w:sz w:val="28"/>
                <w:szCs w:val="28"/>
                <w:lang w:val="ru-RU"/>
              </w:rPr>
              <w:t>Сөйлеуді дамыту</w:t>
            </w:r>
            <w:r>
              <w:rPr>
                <w:rFonts w:ascii="Times New Roman" w:eastAsia="Times New Roman" w:hAnsi="Times New Roman" w:cs="Times New Roman"/>
                <w:sz w:val="28"/>
                <w:szCs w:val="28"/>
                <w:lang w:val="kk-KZ"/>
              </w:rPr>
              <w:t xml:space="preserve"> мен көркем әдебиет</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4AD56110" w14:textId="77777777" w:rsidR="00683ECB" w:rsidRDefault="00683EC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76F97515" w14:textId="77777777" w:rsidR="00683ECB" w:rsidRDefault="00683ECB">
            <w:pPr>
              <w:widowControl w:val="0"/>
              <w:rPr>
                <w:sz w:val="20"/>
                <w:szCs w:val="20"/>
                <w:lang w:val="kk-KZ"/>
              </w:rPr>
            </w:pPr>
            <w:r>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683ECB" w14:paraId="5BFA2E17"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8FF01D" w14:textId="77777777" w:rsidR="00683ECB" w:rsidRDefault="00683ECB">
            <w:pPr>
              <w:widowControl w:val="0"/>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56FB5E41"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Қазақ тілі</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hideMark/>
          </w:tcPr>
          <w:p w14:paraId="045BB5A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артикуляциялық және дауыс аппаратының, есту қабілетінің дамуына ықпал ету;</w:t>
            </w:r>
          </w:p>
          <w:p w14:paraId="4D54EA4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қарым-қатынас мәдениетіне, көркем қабылдау мен эстетикалық талғамға тәрбиелеу.</w:t>
            </w:r>
          </w:p>
          <w:p w14:paraId="4DABEC5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Тілдік дамытушы орта.</w:t>
            </w:r>
          </w:p>
          <w:p w14:paraId="5795F9C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2F9C280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Сөйлеудің дыбыстық мәдениеті.</w:t>
            </w:r>
          </w:p>
          <w:p w14:paraId="14B85B21"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7F8CB88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Сөздік қор.</w:t>
            </w:r>
          </w:p>
          <w:p w14:paraId="548F43E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172D6F6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Тілдің грамматикалық құрылымы.</w:t>
            </w:r>
          </w:p>
          <w:p w14:paraId="4517A4E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Сөздерді байланыстырып, сөз тіркестерін құрастыруға (зат есім және сын есім, зат есім және етістік) үйрету.</w:t>
            </w:r>
          </w:p>
          <w:p w14:paraId="371CF2C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Байланыстырып сөйлеу.</w:t>
            </w:r>
          </w:p>
          <w:p w14:paraId="6C9A881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Ойыншықтар мен заттарды қарастыра отырып, сұрақтарға жауап беруге, оларды жай сөйлемдермен сипаттап айтып беруге баулу.</w:t>
            </w:r>
          </w:p>
          <w:p w14:paraId="7F64E034"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683ECB" w14:paraId="04277EB4"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C7044B" w14:textId="77777777" w:rsidR="00683ECB" w:rsidRDefault="00683ECB">
            <w:pPr>
              <w:widowControl w:val="0"/>
              <w:spacing w:line="240" w:lineRule="auto"/>
              <w:rPr>
                <w:lang w:val="ru-RU"/>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18FC8638"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Математика негіздері</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2AB5C51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математикалық ұғымдарды қалыптастыру;</w:t>
            </w:r>
          </w:p>
          <w:p w14:paraId="1A561C4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бақылау арқылы қоршаған орта заттарының санын, пішінін, шамасын, олардың кеңістікте орналасуын ажыратуға үйрету;</w:t>
            </w:r>
          </w:p>
          <w:p w14:paraId="7486C5D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заттарды зерттеуге қызығушылықты ояту, жаңаны тануға, өзіне сенімділікке баулу;</w:t>
            </w:r>
          </w:p>
          <w:p w14:paraId="716106A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командада жұмыс істей білуге дағдыландыру;</w:t>
            </w:r>
          </w:p>
          <w:p w14:paraId="3249E39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көрнекі-қимылдық ойлауды және шығармашылық қиялдауды дамыту.</w:t>
            </w:r>
          </w:p>
          <w:p w14:paraId="57AD732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Уақытты бағдарлау.</w:t>
            </w:r>
          </w:p>
          <w:p w14:paraId="34282BD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Қарама-қарсы тәулік бөліктерін бағдарлау: күндіз-түнде, таңертең-кешке.</w:t>
            </w:r>
          </w:p>
        </w:tc>
      </w:tr>
      <w:tr w:rsidR="00683ECB" w14:paraId="02D52642"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346274" w14:textId="77777777" w:rsidR="00683ECB" w:rsidRDefault="00683ECB">
            <w:pPr>
              <w:widowControl w:val="0"/>
              <w:spacing w:line="240" w:lineRule="auto"/>
              <w:rPr>
                <w:lang w:val="ru-RU"/>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46B1FCA4"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xml:space="preserve">Қоршаған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lang w:val="ru-RU"/>
              </w:rPr>
              <w:t xml:space="preserve"> таныстыру</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35360D3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 қоршаған ортадағы заттардың атауларымен және олардың міндеттерімен таныстыру, таныс заттарды ажыратуға үйрету;</w:t>
            </w:r>
          </w:p>
          <w:p w14:paraId="75A52D6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отбасына, туған өлкесіне, Отанға деген сүйіспеншілікке, ересектерге құрмет көрсете білуге, кішілерге жанашыр болуға тәрбиелеу;</w:t>
            </w:r>
          </w:p>
          <w:p w14:paraId="5CCB940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еңбектің нәтижесіне құрметпен қарауға тәрбиелеу, көмек көрсету ниеттерін қолдау;</w:t>
            </w:r>
          </w:p>
          <w:p w14:paraId="08FA684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тірі және өлі табиғат туралы білімдерін байыту;</w:t>
            </w:r>
          </w:p>
          <w:p w14:paraId="097FF55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табиғатта қауіпсіздікті сақтау (саңырауқұлақтар мен жидектер жемеу, жануарларға тиіспеу);</w:t>
            </w:r>
          </w:p>
          <w:p w14:paraId="0CF3DA4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құммен, сумен, қармен, ұсақ заттармен ойындарда қауіпсіз әрекет ету дағдыларын қалыптастыру (оларды ауызға алмау, құмды шашпау, заттарды</w:t>
            </w:r>
          </w:p>
          <w:p w14:paraId="0208CCA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құлаққа, мұрынға тықпау);</w:t>
            </w:r>
          </w:p>
          <w:p w14:paraId="26A0D341"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 табиғатқа сүйіспеншілікке және қамқорлық жасауға баулу.</w:t>
            </w:r>
          </w:p>
        </w:tc>
      </w:tr>
      <w:tr w:rsidR="00683ECB" w14:paraId="55C8CE7B"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295A96" w14:textId="77777777" w:rsidR="00683ECB" w:rsidRDefault="00683ECB">
            <w:pPr>
              <w:widowControl w:val="0"/>
              <w:spacing w:line="240" w:lineRule="auto"/>
              <w:rPr>
                <w:lang w:val="ru-RU"/>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3B851791"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Құрастыру</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7BE5F5CE"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4013E1C3"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Ойнап болғаннан кейін бөлшектерді жинауға, қауіпсіздік техникасы ережелерін сақтауға, ұқыптылыққа баулу.</w:t>
            </w:r>
          </w:p>
        </w:tc>
      </w:tr>
      <w:tr w:rsidR="00683ECB" w14:paraId="2D12CC80"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A619F4" w14:textId="77777777" w:rsidR="00683ECB" w:rsidRDefault="00683ECB">
            <w:pPr>
              <w:widowControl w:val="0"/>
              <w:spacing w:line="240" w:lineRule="auto"/>
              <w:rPr>
                <w:lang w:val="ru-RU"/>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663E743D"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Сурет салу</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04FE36C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өнеріне қызығушылықты қалыптастыру, шығармашылық ойлауы мен қиялдауын дамыту;</w:t>
            </w:r>
          </w:p>
          <w:p w14:paraId="278767D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бейнелеу әрекеті мен оның нәтижесіне эмоционалды жағымды қарым қатынас орнату;</w:t>
            </w:r>
          </w:p>
          <w:p w14:paraId="10A7D29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1146ADC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5F8519E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103FD41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бейнелеу әрекеті барысында қауіпсіздікті сақтауға және еңбекқорлыққа, ұқыптылыққа баулу.</w:t>
            </w:r>
          </w:p>
          <w:p w14:paraId="7BB84507"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Құмға таяқшалармен, асфальтқа бормен, өз бетінше ойдан сурет салуға мүмкіндік беру.</w:t>
            </w:r>
          </w:p>
          <w:p w14:paraId="673D131A"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Сурет салуда қауіпсіздікті сақтауға, ұқыптылыққа баулу.</w:t>
            </w:r>
          </w:p>
        </w:tc>
      </w:tr>
      <w:tr w:rsidR="00683ECB" w14:paraId="3285BD61"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3C0E3C" w14:textId="77777777" w:rsidR="00683ECB" w:rsidRDefault="00683ECB">
            <w:pPr>
              <w:widowControl w:val="0"/>
              <w:spacing w:line="240" w:lineRule="auto"/>
              <w:rPr>
                <w:lang w:val="ru-RU"/>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2BFAF56E"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Мүсіндеу</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55A64A7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67827D7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1414CCE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7D04642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Жеке жұмыстарын ұжымдық композицияларға біріктіру дағдыларын қалыптастыру.</w:t>
            </w:r>
          </w:p>
          <w:p w14:paraId="2C82D72E"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Мүсіндеу барысында қауіпсіздікті сақтауға, ұқыпты болуға баулу.</w:t>
            </w:r>
          </w:p>
        </w:tc>
      </w:tr>
      <w:tr w:rsidR="00683ECB" w14:paraId="57CDF7C6"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BEF885" w14:textId="77777777" w:rsidR="00683ECB" w:rsidRDefault="00683ECB">
            <w:pPr>
              <w:widowControl w:val="0"/>
              <w:spacing w:line="240" w:lineRule="auto"/>
              <w:rPr>
                <w:lang w:val="ru-RU"/>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6C50EEB0"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Жапсыру</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77E1D71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E06531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43ADA3C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өнер туындыларына, қоршаған шынайы әлемнің эстетикалық жағына қызығушылықты тәрбиелеу.</w:t>
            </w:r>
          </w:p>
          <w:p w14:paraId="77717CCF"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Жапсыру барысында қауіпсіздік техникасы ережелерін сақтауға, ұқыпты болуға баулу.</w:t>
            </w:r>
          </w:p>
        </w:tc>
      </w:tr>
      <w:tr w:rsidR="00683ECB" w14:paraId="1A0B819D" w14:textId="77777777" w:rsidTr="00683ECB">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A75A66" w14:textId="77777777" w:rsidR="00683ECB" w:rsidRDefault="00683ECB">
            <w:pPr>
              <w:widowControl w:val="0"/>
              <w:spacing w:line="240" w:lineRule="auto"/>
              <w:rPr>
                <w:lang w:val="ru-RU"/>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hideMark/>
          </w:tcPr>
          <w:p w14:paraId="1643AB03"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Музыка</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hideMark/>
          </w:tcPr>
          <w:p w14:paraId="3D044F28"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музыкаға қызығушылықты қалыптастыру, шығармашылық ойлауы мен қиялдауын дамыту;</w:t>
            </w:r>
          </w:p>
          <w:p w14:paraId="695D8CC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қазақ халқының өнер туындыларымен, сәндік-қолданбалы өнерімен таныстыру;</w:t>
            </w:r>
          </w:p>
          <w:p w14:paraId="44EF2AB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өнер туындыларына, қоршаған шынайы әлемнің эстетикалық жағына қызығушылықты тәрбиелеу.</w:t>
            </w:r>
          </w:p>
          <w:p w14:paraId="2646F96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Музыканы эмоционалды көңіл-күймен қабылдауға баулу. Музыкалық</w:t>
            </w:r>
          </w:p>
          <w:p w14:paraId="0BDA2050"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жанрлар: ән, би, маршпен таныстыру.</w:t>
            </w:r>
          </w:p>
          <w:p w14:paraId="4A164C4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 тыңдау.</w:t>
            </w:r>
          </w:p>
          <w:p w14:paraId="5478B72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36181775"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5548C2B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Түрлі сипаттағы әндердің мазмұны мен көңіл күйін қабылдай білуді қалыптастыру; әннің мазмұнын түсіну.</w:t>
            </w:r>
          </w:p>
          <w:p w14:paraId="6363A154"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Әртүрлі аспапта орындалған әндерді тыңдауға, оларды есте сақтауға және білуге; шығарманы соңына дейін тыңдауға үйрету.</w:t>
            </w:r>
          </w:p>
          <w:p w14:paraId="0030F719"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 шығарманы иллюстрациялармен салыстыра білуді қалыптастыру.</w:t>
            </w:r>
          </w:p>
          <w:p w14:paraId="71843CEA"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аспаптарының, музыкалық ойыншықтардың дыбысталуын ажыратуға үйрету; оларды атай білу.</w:t>
            </w:r>
          </w:p>
          <w:p w14:paraId="7921DE1C"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Ересектердің орындауындағы және аудио-бейнежазбадан музыка тыңдауға үйрету.</w:t>
            </w:r>
          </w:p>
          <w:p w14:paraId="2352BF3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lang w:val="ru-RU"/>
              </w:rPr>
              <w:t>көңілді )</w:t>
            </w:r>
            <w:proofErr w:type="gramEnd"/>
            <w:r>
              <w:rPr>
                <w:rFonts w:ascii="Times New Roman" w:eastAsia="Times New Roman" w:hAnsi="Times New Roman" w:cs="Times New Roman"/>
                <w:sz w:val="28"/>
                <w:szCs w:val="28"/>
                <w:lang w:val="ru-RU"/>
              </w:rPr>
              <w:t xml:space="preserve"> байқауға үйрету.</w:t>
            </w:r>
          </w:p>
          <w:p w14:paraId="387DD813"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w:t>
            </w:r>
          </w:p>
          <w:p w14:paraId="4ED734D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31139B3D"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Музыкалық-ырғақтық қозғалыстар.</w:t>
            </w:r>
          </w:p>
          <w:p w14:paraId="5837394B"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599DCCAF"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Балалардың билейтін музыкаға сәйкес би қимылдарын өз бетінше орындауына, таныс би қимылдарын ойындарда қолдануына мүмкіндік беру.</w:t>
            </w:r>
          </w:p>
          <w:p w14:paraId="15C238A2"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 музыкалық аспаптарында ойнау.</w:t>
            </w:r>
          </w:p>
          <w:p w14:paraId="57035746" w14:textId="77777777" w:rsidR="00683ECB" w:rsidRDefault="00683EC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3637E9A7" w14:textId="77777777" w:rsidR="00683ECB" w:rsidRDefault="00683ECB">
            <w:pPr>
              <w:widowControl w:val="0"/>
              <w:rPr>
                <w:sz w:val="20"/>
                <w:szCs w:val="20"/>
                <w:lang w:val="ru-RU"/>
              </w:rPr>
            </w:pPr>
            <w:r>
              <w:rPr>
                <w:rFonts w:ascii="Times New Roman" w:eastAsia="Times New Roman" w:hAnsi="Times New Roman" w:cs="Times New Roman"/>
                <w:sz w:val="28"/>
                <w:szCs w:val="28"/>
                <w:lang w:val="ru-RU"/>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467824A0" w14:textId="77777777" w:rsidR="00683ECB" w:rsidRDefault="00683ECB" w:rsidP="00683ECB">
      <w:pPr>
        <w:rPr>
          <w:lang w:val="ru-RU"/>
        </w:rPr>
      </w:pPr>
    </w:p>
    <w:p w14:paraId="2F51FAD8" w14:textId="77777777" w:rsidR="00683ECB" w:rsidRPr="00683ECB" w:rsidRDefault="00683ECB">
      <w:pPr>
        <w:rPr>
          <w:lang w:val="ru-RU"/>
        </w:rPr>
      </w:pPr>
    </w:p>
    <w:sectPr w:rsidR="00683ECB" w:rsidRPr="00683ECB" w:rsidSect="00451E2D">
      <w:pgSz w:w="16834" w:h="11909" w:orient="landscape"/>
      <w:pgMar w:top="851" w:right="567" w:bottom="567"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96"/>
    <w:rsid w:val="000D7F86"/>
    <w:rsid w:val="0027468C"/>
    <w:rsid w:val="004502A5"/>
    <w:rsid w:val="00451E2D"/>
    <w:rsid w:val="00683ECB"/>
    <w:rsid w:val="009B3077"/>
    <w:rsid w:val="00B0542E"/>
    <w:rsid w:val="00E23F96"/>
    <w:rsid w:val="00FA4EF8"/>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375D5"/>
  <w15:docId w15:val="{3E8B63C3-F8E5-C94C-A916-E3B3A412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13677">
      <w:bodyDiv w:val="1"/>
      <w:marLeft w:val="0"/>
      <w:marRight w:val="0"/>
      <w:marTop w:val="0"/>
      <w:marBottom w:val="0"/>
      <w:divBdr>
        <w:top w:val="none" w:sz="0" w:space="0" w:color="auto"/>
        <w:left w:val="none" w:sz="0" w:space="0" w:color="auto"/>
        <w:bottom w:val="none" w:sz="0" w:space="0" w:color="auto"/>
        <w:right w:val="none" w:sz="0" w:space="0" w:color="auto"/>
      </w:divBdr>
    </w:div>
    <w:div w:id="177236158">
      <w:bodyDiv w:val="1"/>
      <w:marLeft w:val="0"/>
      <w:marRight w:val="0"/>
      <w:marTop w:val="0"/>
      <w:marBottom w:val="0"/>
      <w:divBdr>
        <w:top w:val="none" w:sz="0" w:space="0" w:color="auto"/>
        <w:left w:val="none" w:sz="0" w:space="0" w:color="auto"/>
        <w:bottom w:val="none" w:sz="0" w:space="0" w:color="auto"/>
        <w:right w:val="none" w:sz="0" w:space="0" w:color="auto"/>
      </w:divBdr>
    </w:div>
    <w:div w:id="258488912">
      <w:bodyDiv w:val="1"/>
      <w:marLeft w:val="0"/>
      <w:marRight w:val="0"/>
      <w:marTop w:val="0"/>
      <w:marBottom w:val="0"/>
      <w:divBdr>
        <w:top w:val="none" w:sz="0" w:space="0" w:color="auto"/>
        <w:left w:val="none" w:sz="0" w:space="0" w:color="auto"/>
        <w:bottom w:val="none" w:sz="0" w:space="0" w:color="auto"/>
        <w:right w:val="none" w:sz="0" w:space="0" w:color="auto"/>
      </w:divBdr>
    </w:div>
    <w:div w:id="378818492">
      <w:bodyDiv w:val="1"/>
      <w:marLeft w:val="0"/>
      <w:marRight w:val="0"/>
      <w:marTop w:val="0"/>
      <w:marBottom w:val="0"/>
      <w:divBdr>
        <w:top w:val="none" w:sz="0" w:space="0" w:color="auto"/>
        <w:left w:val="none" w:sz="0" w:space="0" w:color="auto"/>
        <w:bottom w:val="none" w:sz="0" w:space="0" w:color="auto"/>
        <w:right w:val="none" w:sz="0" w:space="0" w:color="auto"/>
      </w:divBdr>
    </w:div>
    <w:div w:id="1577283715">
      <w:bodyDiv w:val="1"/>
      <w:marLeft w:val="0"/>
      <w:marRight w:val="0"/>
      <w:marTop w:val="0"/>
      <w:marBottom w:val="0"/>
      <w:divBdr>
        <w:top w:val="none" w:sz="0" w:space="0" w:color="auto"/>
        <w:left w:val="none" w:sz="0" w:space="0" w:color="auto"/>
        <w:bottom w:val="none" w:sz="0" w:space="0" w:color="auto"/>
        <w:right w:val="none" w:sz="0" w:space="0" w:color="auto"/>
      </w:divBdr>
    </w:div>
    <w:div w:id="1667123032">
      <w:bodyDiv w:val="1"/>
      <w:marLeft w:val="0"/>
      <w:marRight w:val="0"/>
      <w:marTop w:val="0"/>
      <w:marBottom w:val="0"/>
      <w:divBdr>
        <w:top w:val="none" w:sz="0" w:space="0" w:color="auto"/>
        <w:left w:val="none" w:sz="0" w:space="0" w:color="auto"/>
        <w:bottom w:val="none" w:sz="0" w:space="0" w:color="auto"/>
        <w:right w:val="none" w:sz="0" w:space="0" w:color="auto"/>
      </w:divBdr>
    </w:div>
    <w:div w:id="1746998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87</Pages>
  <Words>17710</Words>
  <Characters>100948</Characters>
  <Application>Microsoft Office Word</Application>
  <DocSecurity>0</DocSecurity>
  <Lines>841</Lines>
  <Paragraphs>236</Paragraphs>
  <ScaleCrop>false</ScaleCrop>
  <Company/>
  <LinksUpToDate>false</LinksUpToDate>
  <CharactersWithSpaces>118422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User</dc:creator>
  <cp:lastModifiedBy>АДМИН</cp:lastModifiedBy>
  <cp:revision>6</cp:revision>
  <cp:lastPrinted>2026-05-15T05:09:00Z</cp:lastPrinted>
  <dcterms:created xsi:type="dcterms:W3CDTF">2026-05-15T05:48:00Z</dcterms:created>
  <dcterms:modified xsi:type="dcterms:W3CDTF">2026-05-23T07:06:00Z</dcterms:modified>
</cp:coreProperties>
</file>